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5C898" w14:textId="70D58224" w:rsidR="00657E59" w:rsidRPr="000B0684" w:rsidRDefault="00F410C4" w:rsidP="004E3F24">
      <w:pPr>
        <w:pStyle w:val="Heading1"/>
        <w:rPr>
          <w:lang w:val="en-AU"/>
        </w:rPr>
      </w:pPr>
      <w:bookmarkStart w:id="0" w:name="_Toc64361105"/>
      <w:r w:rsidRPr="000B0684">
        <w:rPr>
          <w:lang w:val="en-AU"/>
        </w:rPr>
        <w:t>A Design-Based Research</w:t>
      </w:r>
      <w:r w:rsidR="003B72E8">
        <w:rPr>
          <w:lang w:val="en-AU"/>
        </w:rPr>
        <w:t xml:space="preserve"> (DBR)</w:t>
      </w:r>
      <w:r w:rsidRPr="000B0684">
        <w:rPr>
          <w:lang w:val="en-AU"/>
        </w:rPr>
        <w:t xml:space="preserve"> Framework to Guide Curriculum Design</w:t>
      </w:r>
      <w:bookmarkEnd w:id="0"/>
    </w:p>
    <w:p w14:paraId="3AF46F11" w14:textId="2BCD237D" w:rsidR="00F410C4" w:rsidRDefault="00F410C4">
      <w:pPr>
        <w:rPr>
          <w:sz w:val="20"/>
          <w:szCs w:val="20"/>
          <w:lang w:val="en-AU"/>
        </w:rPr>
      </w:pPr>
    </w:p>
    <w:p w14:paraId="4BA32DD1" w14:textId="37EB6C26" w:rsidR="00DC50A3" w:rsidRPr="00DC50A3" w:rsidRDefault="005B0379" w:rsidP="00DC50A3">
      <w:pPr>
        <w:rPr>
          <w:sz w:val="20"/>
          <w:szCs w:val="20"/>
        </w:rPr>
      </w:pPr>
      <w:r>
        <w:rPr>
          <w:sz w:val="20"/>
          <w:szCs w:val="20"/>
          <w:lang w:val="en-AU"/>
        </w:rPr>
        <w:t>Thomas Cochrane</w:t>
      </w:r>
      <w:r w:rsidR="00DC50A3">
        <w:rPr>
          <w:sz w:val="20"/>
          <w:szCs w:val="20"/>
          <w:lang w:val="en-AU"/>
        </w:rPr>
        <w:t xml:space="preserve">, </w:t>
      </w:r>
      <w:r w:rsidR="00DC50A3" w:rsidRPr="00DC50A3">
        <w:rPr>
          <w:sz w:val="20"/>
          <w:szCs w:val="20"/>
        </w:rPr>
        <w:t>Associate Professor</w:t>
      </w:r>
      <w:r w:rsidR="00DC50A3">
        <w:rPr>
          <w:sz w:val="20"/>
          <w:szCs w:val="20"/>
        </w:rPr>
        <w:t>,</w:t>
      </w:r>
      <w:r w:rsidR="00DC50A3" w:rsidRPr="00DC50A3">
        <w:rPr>
          <w:sz w:val="20"/>
          <w:szCs w:val="20"/>
        </w:rPr>
        <w:t xml:space="preserve"> Technology Enhanced Learning in Higher Education</w:t>
      </w:r>
    </w:p>
    <w:p w14:paraId="77D72A27" w14:textId="4E2187FC" w:rsidR="005B0379" w:rsidRDefault="005B0379">
      <w:pPr>
        <w:rPr>
          <w:sz w:val="20"/>
          <w:szCs w:val="20"/>
          <w:lang w:val="en-AU"/>
        </w:rPr>
      </w:pPr>
    </w:p>
    <w:p w14:paraId="2A3428A8" w14:textId="77777777" w:rsidR="00DC50A3" w:rsidRPr="00DC50A3" w:rsidRDefault="00DC50A3" w:rsidP="00DC50A3">
      <w:pPr>
        <w:rPr>
          <w:sz w:val="20"/>
          <w:szCs w:val="20"/>
        </w:rPr>
      </w:pPr>
      <w:r w:rsidRPr="00DC50A3">
        <w:rPr>
          <w:sz w:val="20"/>
          <w:szCs w:val="20"/>
        </w:rPr>
        <w:t>Melbourne CSHE | MGSE</w:t>
      </w:r>
    </w:p>
    <w:p w14:paraId="2E08814F" w14:textId="77777777" w:rsidR="00DC50A3" w:rsidRPr="00DC50A3" w:rsidRDefault="00DC50A3" w:rsidP="00DC50A3">
      <w:pPr>
        <w:rPr>
          <w:sz w:val="20"/>
          <w:szCs w:val="20"/>
        </w:rPr>
      </w:pPr>
      <w:r w:rsidRPr="00DC50A3">
        <w:rPr>
          <w:sz w:val="20"/>
          <w:szCs w:val="20"/>
        </w:rPr>
        <w:t>Elisabeth Murdoch Building</w:t>
      </w:r>
    </w:p>
    <w:p w14:paraId="17558A18" w14:textId="77777777" w:rsidR="00DC50A3" w:rsidRPr="00DC50A3" w:rsidRDefault="00DC50A3" w:rsidP="00DC50A3">
      <w:pPr>
        <w:rPr>
          <w:sz w:val="20"/>
          <w:szCs w:val="20"/>
        </w:rPr>
      </w:pPr>
      <w:r w:rsidRPr="00DC50A3">
        <w:rPr>
          <w:sz w:val="20"/>
          <w:szCs w:val="20"/>
        </w:rPr>
        <w:t>The University of Melbourne, Victoria 3010 Australia</w:t>
      </w:r>
    </w:p>
    <w:p w14:paraId="479F7EC1" w14:textId="77777777" w:rsidR="00DC50A3" w:rsidRPr="00DC50A3" w:rsidRDefault="00DC50A3" w:rsidP="00DC50A3">
      <w:pPr>
        <w:rPr>
          <w:sz w:val="20"/>
          <w:szCs w:val="20"/>
        </w:rPr>
      </w:pPr>
      <w:r w:rsidRPr="00DC50A3">
        <w:rPr>
          <w:sz w:val="20"/>
          <w:szCs w:val="20"/>
        </w:rPr>
        <w:t>E: </w:t>
      </w:r>
      <w:hyperlink r:id="rId5" w:history="1">
        <w:r w:rsidRPr="00DC50A3">
          <w:rPr>
            <w:rStyle w:val="Hyperlink"/>
            <w:sz w:val="20"/>
            <w:szCs w:val="20"/>
          </w:rPr>
          <w:t>cochrane.t@unimelb.edu.au</w:t>
        </w:r>
      </w:hyperlink>
      <w:r w:rsidRPr="00DC50A3">
        <w:rPr>
          <w:sz w:val="20"/>
          <w:szCs w:val="20"/>
        </w:rPr>
        <w:t> </w:t>
      </w:r>
    </w:p>
    <w:p w14:paraId="4CCE8941" w14:textId="77777777" w:rsidR="00DC50A3" w:rsidRPr="00DC50A3" w:rsidRDefault="00DC50A3" w:rsidP="00DC50A3">
      <w:pPr>
        <w:rPr>
          <w:sz w:val="20"/>
          <w:szCs w:val="20"/>
        </w:rPr>
      </w:pPr>
      <w:hyperlink r:id="rId6" w:history="1">
        <w:r w:rsidRPr="00DC50A3">
          <w:rPr>
            <w:rStyle w:val="Hyperlink"/>
            <w:sz w:val="20"/>
            <w:szCs w:val="20"/>
          </w:rPr>
          <w:t>https://melbourne-cshe.unimelb.edu.au/about/our-staff/thomas-cochrane</w:t>
        </w:r>
      </w:hyperlink>
      <w:r w:rsidRPr="00DC50A3">
        <w:rPr>
          <w:sz w:val="20"/>
          <w:szCs w:val="20"/>
        </w:rPr>
        <w:t> </w:t>
      </w:r>
    </w:p>
    <w:p w14:paraId="2A7465F8" w14:textId="77777777" w:rsidR="00DC50A3" w:rsidRPr="00DC50A3" w:rsidRDefault="00DC50A3" w:rsidP="00DC50A3">
      <w:pPr>
        <w:rPr>
          <w:sz w:val="20"/>
          <w:szCs w:val="20"/>
        </w:rPr>
      </w:pPr>
      <w:r w:rsidRPr="00DC50A3">
        <w:rPr>
          <w:sz w:val="20"/>
          <w:szCs w:val="20"/>
        </w:rPr>
        <w:t>ORCID: </w:t>
      </w:r>
      <w:hyperlink r:id="rId7" w:history="1">
        <w:r w:rsidRPr="00DC50A3">
          <w:rPr>
            <w:rStyle w:val="Hyperlink"/>
            <w:sz w:val="20"/>
            <w:szCs w:val="20"/>
          </w:rPr>
          <w:t>https://orcid.org/0000-0002-0192-6118</w:t>
        </w:r>
      </w:hyperlink>
      <w:r w:rsidRPr="00DC50A3">
        <w:rPr>
          <w:sz w:val="20"/>
          <w:szCs w:val="20"/>
        </w:rPr>
        <w:t> </w:t>
      </w:r>
    </w:p>
    <w:p w14:paraId="40CB5B6C" w14:textId="77777777" w:rsidR="00DC50A3" w:rsidRDefault="00DC50A3">
      <w:pPr>
        <w:rPr>
          <w:sz w:val="20"/>
          <w:szCs w:val="20"/>
          <w:lang w:val="en-AU"/>
        </w:rPr>
      </w:pPr>
    </w:p>
    <w:p w14:paraId="0DD126E0" w14:textId="77777777" w:rsidR="005B0379" w:rsidRDefault="005B0379">
      <w:pPr>
        <w:rPr>
          <w:sz w:val="20"/>
          <w:szCs w:val="20"/>
          <w:lang w:val="en-AU"/>
        </w:rPr>
      </w:pPr>
    </w:p>
    <w:p w14:paraId="445FF346" w14:textId="2C0F1628" w:rsidR="003518D7" w:rsidRDefault="003518D7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r>
        <w:rPr>
          <w:lang w:val="en-AU"/>
        </w:rPr>
        <w:fldChar w:fldCharType="begin"/>
      </w:r>
      <w:r>
        <w:rPr>
          <w:lang w:val="en-AU"/>
        </w:rPr>
        <w:instrText xml:space="preserve"> TOC \o "1-3" \p " " \h \z \u </w:instrText>
      </w:r>
      <w:r>
        <w:rPr>
          <w:lang w:val="en-AU"/>
        </w:rPr>
        <w:fldChar w:fldCharType="separate"/>
      </w:r>
      <w:hyperlink w:anchor="_Toc64361105" w:history="1">
        <w:r w:rsidRPr="003F6EB2">
          <w:rPr>
            <w:rStyle w:val="Hyperlink"/>
            <w:noProof/>
            <w:lang w:val="en-AU"/>
          </w:rPr>
          <w:t>A Design-Based Research (DBR) Framework to Guide Curriculum Design</w:t>
        </w:r>
        <w:r>
          <w:rPr>
            <w:noProof/>
            <w:webHidden/>
          </w:rPr>
          <w:t xml:space="preserve">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_Toc64361105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3004A3E4" w14:textId="0D990BE6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06" w:history="1">
        <w:r w:rsidR="003518D7" w:rsidRPr="003F6EB2">
          <w:rPr>
            <w:rStyle w:val="Hyperlink"/>
            <w:noProof/>
            <w:lang w:val="en-AU"/>
          </w:rPr>
          <w:t>Why use Design Based Research (DBR) to guide curriculum design?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_Toc64361106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1</w:t>
        </w:r>
        <w:r w:rsidR="003518D7">
          <w:rPr>
            <w:noProof/>
            <w:webHidden/>
          </w:rPr>
          <w:fldChar w:fldCharType="end"/>
        </w:r>
      </w:hyperlink>
    </w:p>
    <w:p w14:paraId="3D10250A" w14:textId="67890FE4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07" w:history="1">
        <w:r w:rsidR="003518D7" w:rsidRPr="003F6EB2">
          <w:rPr>
            <w:rStyle w:val="Hyperlink"/>
            <w:noProof/>
            <w:lang w:val="en-AU"/>
          </w:rPr>
          <w:t>What is DBR?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_Toc64361107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2</w:t>
        </w:r>
        <w:r w:rsidR="003518D7">
          <w:rPr>
            <w:noProof/>
            <w:webHidden/>
          </w:rPr>
          <w:fldChar w:fldCharType="end"/>
        </w:r>
      </w:hyperlink>
    </w:p>
    <w:p w14:paraId="2F69C7DA" w14:textId="3D8B5CE2" w:rsidR="003518D7" w:rsidRDefault="008A09E3">
      <w:pPr>
        <w:pStyle w:val="TOC2"/>
        <w:tabs>
          <w:tab w:val="right" w:pos="9016"/>
        </w:tabs>
        <w:rPr>
          <w:rFonts w:eastAsiaTheme="minorEastAsia" w:cstheme="minorBidi"/>
          <w:i w:val="0"/>
          <w:iCs w:val="0"/>
          <w:noProof/>
          <w:sz w:val="24"/>
          <w:szCs w:val="24"/>
        </w:rPr>
      </w:pPr>
      <w:hyperlink w:anchor="_Toc64361108" w:history="1">
        <w:r w:rsidR="003518D7" w:rsidRPr="003F6EB2">
          <w:rPr>
            <w:rStyle w:val="Hyperlink"/>
            <w:noProof/>
          </w:rPr>
          <w:t>The four phases of a curriculum design project as illustrated in Figure 1 are: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_Toc64361108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3</w:t>
        </w:r>
        <w:r w:rsidR="003518D7">
          <w:rPr>
            <w:noProof/>
            <w:webHidden/>
          </w:rPr>
          <w:fldChar w:fldCharType="end"/>
        </w:r>
      </w:hyperlink>
    </w:p>
    <w:p w14:paraId="0824BA29" w14:textId="5D07FA95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09" w:history="1">
        <w:r w:rsidR="003518D7" w:rsidRPr="003F6EB2">
          <w:rPr>
            <w:rStyle w:val="Hyperlink"/>
            <w:noProof/>
            <w:lang w:val="en-AU"/>
          </w:rPr>
          <w:t>Key steps in applying DBR to curriculum design: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_Toc64361109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3</w:t>
        </w:r>
        <w:r w:rsidR="003518D7">
          <w:rPr>
            <w:noProof/>
            <w:webHidden/>
          </w:rPr>
          <w:fldChar w:fldCharType="end"/>
        </w:r>
      </w:hyperlink>
    </w:p>
    <w:p w14:paraId="040660B5" w14:textId="56CA0D2A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10" w:history="1">
        <w:r w:rsidR="003518D7" w:rsidRPr="003F6EB2">
          <w:rPr>
            <w:rStyle w:val="Hyperlink"/>
            <w:noProof/>
            <w:lang w:val="en-AU"/>
          </w:rPr>
          <w:t>Breaking down the four phases of DBR: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_Toc64361110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4</w:t>
        </w:r>
        <w:r w:rsidR="003518D7">
          <w:rPr>
            <w:noProof/>
            <w:webHidden/>
          </w:rPr>
          <w:fldChar w:fldCharType="end"/>
        </w:r>
      </w:hyperlink>
    </w:p>
    <w:p w14:paraId="03B8C0DF" w14:textId="1D80059C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11" w:history="1">
        <w:r w:rsidR="003518D7" w:rsidRPr="003F6EB2">
          <w:rPr>
            <w:rStyle w:val="Hyperlink"/>
            <w:noProof/>
            <w:lang w:val="en-AU"/>
          </w:rPr>
          <w:t>An example Collaborative curriculum design Team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_Toc64361111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5</w:t>
        </w:r>
        <w:r w:rsidR="003518D7">
          <w:rPr>
            <w:noProof/>
            <w:webHidden/>
          </w:rPr>
          <w:fldChar w:fldCharType="end"/>
        </w:r>
      </w:hyperlink>
    </w:p>
    <w:p w14:paraId="61CBD891" w14:textId="3D972AED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12" w:history="1">
        <w:r w:rsidR="003518D7" w:rsidRPr="003F6EB2">
          <w:rPr>
            <w:rStyle w:val="Hyperlink"/>
            <w:noProof/>
            <w:lang w:val="en-AU"/>
          </w:rPr>
          <w:t>An example DBR curriculum design timeline and milestones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_Toc64361112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5</w:t>
        </w:r>
        <w:r w:rsidR="003518D7">
          <w:rPr>
            <w:noProof/>
            <w:webHidden/>
          </w:rPr>
          <w:fldChar w:fldCharType="end"/>
        </w:r>
      </w:hyperlink>
    </w:p>
    <w:p w14:paraId="64401D4C" w14:textId="55F91464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13" w:history="1">
        <w:r w:rsidR="003518D7" w:rsidRPr="003F6EB2">
          <w:rPr>
            <w:rStyle w:val="Hyperlink"/>
            <w:noProof/>
            <w:lang w:val="en-AU"/>
          </w:rPr>
          <w:t>Brief summary of learning theories and design frameworks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_Toc64361113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6</w:t>
        </w:r>
        <w:r w:rsidR="003518D7">
          <w:rPr>
            <w:noProof/>
            <w:webHidden/>
          </w:rPr>
          <w:fldChar w:fldCharType="end"/>
        </w:r>
      </w:hyperlink>
    </w:p>
    <w:p w14:paraId="0AB0D8A9" w14:textId="226614FA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14" w:history="1">
        <w:r w:rsidR="003518D7" w:rsidRPr="003F6EB2">
          <w:rPr>
            <w:rStyle w:val="Hyperlink"/>
            <w:noProof/>
            <w:lang w:val="en-AU"/>
          </w:rPr>
          <w:t>Creating a learner-centric ecology of resources – deciding which technologies to use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_Toc64361114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7</w:t>
        </w:r>
        <w:r w:rsidR="003518D7">
          <w:rPr>
            <w:noProof/>
            <w:webHidden/>
          </w:rPr>
          <w:fldChar w:fldCharType="end"/>
        </w:r>
      </w:hyperlink>
    </w:p>
    <w:p w14:paraId="3D747C06" w14:textId="1C03BA65" w:rsidR="003518D7" w:rsidRDefault="008A09E3">
      <w:pPr>
        <w:pStyle w:val="TOC1"/>
        <w:tabs>
          <w:tab w:val="right" w:pos="9016"/>
        </w:tabs>
        <w:rPr>
          <w:rFonts w:eastAsiaTheme="minorEastAsia" w:cstheme="minorBidi"/>
          <w:b w:val="0"/>
          <w:bCs w:val="0"/>
          <w:noProof/>
          <w:sz w:val="24"/>
          <w:szCs w:val="24"/>
        </w:rPr>
      </w:pPr>
      <w:hyperlink w:anchor="_Toc64361115" w:history="1">
        <w:r w:rsidR="003518D7" w:rsidRPr="003F6EB2">
          <w:rPr>
            <w:rStyle w:val="Hyperlink"/>
            <w:noProof/>
            <w:lang w:val="en-AU"/>
          </w:rPr>
          <w:t>Explore more – Example Case Studies:</w:t>
        </w:r>
        <w:r w:rsidR="003518D7">
          <w:rPr>
            <w:noProof/>
            <w:webHidden/>
          </w:rPr>
          <w:t xml:space="preserve"> </w:t>
        </w:r>
        <w:r w:rsidR="003518D7">
          <w:rPr>
            <w:noProof/>
            <w:webHidden/>
          </w:rPr>
          <w:fldChar w:fldCharType="begin"/>
        </w:r>
        <w:r w:rsidR="003518D7">
          <w:rPr>
            <w:noProof/>
            <w:webHidden/>
          </w:rPr>
          <w:instrText xml:space="preserve"> PAGEREF _Toc64361115 \h </w:instrText>
        </w:r>
        <w:r w:rsidR="003518D7">
          <w:rPr>
            <w:noProof/>
            <w:webHidden/>
          </w:rPr>
        </w:r>
        <w:r w:rsidR="003518D7">
          <w:rPr>
            <w:noProof/>
            <w:webHidden/>
          </w:rPr>
          <w:fldChar w:fldCharType="separate"/>
        </w:r>
        <w:r w:rsidR="003518D7">
          <w:rPr>
            <w:noProof/>
            <w:webHidden/>
          </w:rPr>
          <w:t>8</w:t>
        </w:r>
        <w:r w:rsidR="003518D7">
          <w:rPr>
            <w:noProof/>
            <w:webHidden/>
          </w:rPr>
          <w:fldChar w:fldCharType="end"/>
        </w:r>
      </w:hyperlink>
    </w:p>
    <w:p w14:paraId="1EED605C" w14:textId="77777777" w:rsidR="003518D7" w:rsidRDefault="003518D7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fldChar w:fldCharType="end"/>
      </w:r>
    </w:p>
    <w:p w14:paraId="2DBEBDC1" w14:textId="77777777" w:rsidR="003518D7" w:rsidRDefault="003518D7">
      <w:pPr>
        <w:rPr>
          <w:sz w:val="20"/>
          <w:szCs w:val="20"/>
          <w:lang w:val="en-AU"/>
        </w:rPr>
      </w:pPr>
    </w:p>
    <w:p w14:paraId="686C4067" w14:textId="77777777" w:rsidR="003518D7" w:rsidRDefault="003518D7">
      <w:pPr>
        <w:rPr>
          <w:sz w:val="20"/>
          <w:szCs w:val="20"/>
          <w:lang w:val="en-AU"/>
        </w:rPr>
      </w:pPr>
    </w:p>
    <w:p w14:paraId="511AE782" w14:textId="77777777" w:rsidR="003518D7" w:rsidRDefault="003518D7">
      <w:pPr>
        <w:rPr>
          <w:sz w:val="20"/>
          <w:szCs w:val="20"/>
          <w:lang w:val="en-AU"/>
        </w:rPr>
      </w:pPr>
    </w:p>
    <w:p w14:paraId="26A1196B" w14:textId="1BEF9459" w:rsidR="002D53CE" w:rsidRDefault="002D53CE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This guide </w:t>
      </w:r>
      <w:r w:rsidR="000E2DF1">
        <w:rPr>
          <w:sz w:val="20"/>
          <w:szCs w:val="20"/>
          <w:lang w:val="en-AU"/>
        </w:rPr>
        <w:t xml:space="preserve">briefly </w:t>
      </w:r>
      <w:r>
        <w:rPr>
          <w:sz w:val="20"/>
          <w:szCs w:val="20"/>
          <w:lang w:val="en-AU"/>
        </w:rPr>
        <w:t>explores</w:t>
      </w:r>
    </w:p>
    <w:p w14:paraId="578E99E7" w14:textId="70DA5BAE" w:rsidR="002D53CE" w:rsidRDefault="008A09E3" w:rsidP="000A785A">
      <w:pPr>
        <w:pStyle w:val="ListParagraph"/>
        <w:numPr>
          <w:ilvl w:val="0"/>
          <w:numId w:val="8"/>
        </w:numPr>
        <w:rPr>
          <w:sz w:val="20"/>
          <w:szCs w:val="20"/>
          <w:lang w:val="en-AU"/>
        </w:rPr>
      </w:pPr>
      <w:hyperlink w:anchor="_Why_use_DBR" w:history="1">
        <w:r w:rsidR="000A785A" w:rsidRPr="00582D09">
          <w:rPr>
            <w:rStyle w:val="Hyperlink"/>
            <w:sz w:val="20"/>
            <w:szCs w:val="20"/>
            <w:lang w:val="en-AU"/>
          </w:rPr>
          <w:t>Why use DBR to guide curriculum design</w:t>
        </w:r>
        <w:r w:rsidR="00174611" w:rsidRPr="00582D09">
          <w:rPr>
            <w:rStyle w:val="Hyperlink"/>
            <w:sz w:val="20"/>
            <w:szCs w:val="20"/>
            <w:lang w:val="en-AU"/>
          </w:rPr>
          <w:t>?</w:t>
        </w:r>
      </w:hyperlink>
    </w:p>
    <w:p w14:paraId="40F5EC52" w14:textId="22C30499" w:rsidR="000A785A" w:rsidRDefault="008A09E3" w:rsidP="000A785A">
      <w:pPr>
        <w:pStyle w:val="ListParagraph"/>
        <w:numPr>
          <w:ilvl w:val="0"/>
          <w:numId w:val="8"/>
        </w:numPr>
        <w:rPr>
          <w:sz w:val="20"/>
          <w:szCs w:val="20"/>
          <w:lang w:val="en-AU"/>
        </w:rPr>
      </w:pPr>
      <w:hyperlink w:anchor="_What_is_DBR?" w:history="1">
        <w:r w:rsidR="000A785A" w:rsidRPr="00582D09">
          <w:rPr>
            <w:rStyle w:val="Hyperlink"/>
            <w:sz w:val="20"/>
            <w:szCs w:val="20"/>
            <w:lang w:val="en-AU"/>
          </w:rPr>
          <w:t>What is DBR</w:t>
        </w:r>
        <w:r w:rsidR="00174611" w:rsidRPr="00582D09">
          <w:rPr>
            <w:rStyle w:val="Hyperlink"/>
            <w:sz w:val="20"/>
            <w:szCs w:val="20"/>
            <w:lang w:val="en-AU"/>
          </w:rPr>
          <w:t>?</w:t>
        </w:r>
      </w:hyperlink>
    </w:p>
    <w:p w14:paraId="2E941DD3" w14:textId="63EE38F1" w:rsidR="00F70E5F" w:rsidRDefault="008A09E3" w:rsidP="00F70E5F">
      <w:pPr>
        <w:pStyle w:val="ListParagraph"/>
        <w:numPr>
          <w:ilvl w:val="1"/>
          <w:numId w:val="8"/>
        </w:numPr>
        <w:rPr>
          <w:sz w:val="20"/>
          <w:szCs w:val="20"/>
          <w:lang w:val="en-AU"/>
        </w:rPr>
      </w:pPr>
      <w:hyperlink w:anchor="_The_four_phases" w:history="1">
        <w:r w:rsidR="00F70E5F" w:rsidRPr="00F70E5F">
          <w:rPr>
            <w:rStyle w:val="Hyperlink"/>
            <w:sz w:val="20"/>
            <w:szCs w:val="20"/>
            <w:lang w:val="en-AU"/>
          </w:rPr>
          <w:t>The four phases of a curriculum design project as illustrated in Figure 1 are:</w:t>
        </w:r>
      </w:hyperlink>
    </w:p>
    <w:p w14:paraId="28BD4CD8" w14:textId="2BE59417" w:rsidR="000A785A" w:rsidRDefault="000A785A" w:rsidP="000A785A">
      <w:pPr>
        <w:pStyle w:val="ListParagraph"/>
        <w:numPr>
          <w:ilvl w:val="0"/>
          <w:numId w:val="8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How do we apply DBR to curriculum design</w:t>
      </w:r>
      <w:r w:rsidR="00174611">
        <w:rPr>
          <w:sz w:val="20"/>
          <w:szCs w:val="20"/>
          <w:lang w:val="en-AU"/>
        </w:rPr>
        <w:t>?</w:t>
      </w:r>
    </w:p>
    <w:p w14:paraId="216F0E66" w14:textId="3BFC07B3" w:rsidR="00F510EA" w:rsidRDefault="008A09E3" w:rsidP="00F510EA">
      <w:pPr>
        <w:pStyle w:val="ListParagraph"/>
        <w:numPr>
          <w:ilvl w:val="1"/>
          <w:numId w:val="8"/>
        </w:numPr>
        <w:rPr>
          <w:sz w:val="20"/>
          <w:szCs w:val="20"/>
          <w:lang w:val="en-AU"/>
        </w:rPr>
      </w:pPr>
      <w:hyperlink w:anchor="_Key_steps_in" w:history="1">
        <w:r w:rsidR="00F510EA" w:rsidRPr="00582D09">
          <w:rPr>
            <w:rStyle w:val="Hyperlink"/>
            <w:sz w:val="20"/>
            <w:szCs w:val="20"/>
            <w:lang w:val="en-AU"/>
          </w:rPr>
          <w:t>Key Steps</w:t>
        </w:r>
      </w:hyperlink>
    </w:p>
    <w:p w14:paraId="09FD8ADB" w14:textId="095A7E7B" w:rsidR="00F510EA" w:rsidRDefault="008A09E3" w:rsidP="00F510EA">
      <w:pPr>
        <w:pStyle w:val="ListParagraph"/>
        <w:numPr>
          <w:ilvl w:val="1"/>
          <w:numId w:val="8"/>
        </w:numPr>
        <w:rPr>
          <w:sz w:val="20"/>
          <w:szCs w:val="20"/>
          <w:lang w:val="en-AU"/>
        </w:rPr>
      </w:pPr>
      <w:hyperlink w:anchor="_Breaking_down_the" w:history="1">
        <w:r w:rsidR="00F510EA" w:rsidRPr="00582D09">
          <w:rPr>
            <w:rStyle w:val="Hyperlink"/>
            <w:sz w:val="20"/>
            <w:szCs w:val="20"/>
            <w:lang w:val="en-AU"/>
          </w:rPr>
          <w:t>Breaking down the 4 phases of DBR</w:t>
        </w:r>
      </w:hyperlink>
    </w:p>
    <w:p w14:paraId="7D1AAF5E" w14:textId="23DC4577" w:rsidR="00F510EA" w:rsidRDefault="008A09E3" w:rsidP="00F510EA">
      <w:pPr>
        <w:pStyle w:val="ListParagraph"/>
        <w:numPr>
          <w:ilvl w:val="1"/>
          <w:numId w:val="8"/>
        </w:numPr>
        <w:rPr>
          <w:sz w:val="20"/>
          <w:szCs w:val="20"/>
          <w:lang w:val="en-AU"/>
        </w:rPr>
      </w:pPr>
      <w:hyperlink w:anchor="_An_example_Collaborative" w:history="1">
        <w:r w:rsidR="00F510EA" w:rsidRPr="00582D09">
          <w:rPr>
            <w:rStyle w:val="Hyperlink"/>
            <w:sz w:val="20"/>
            <w:szCs w:val="20"/>
            <w:lang w:val="en-AU"/>
          </w:rPr>
          <w:t>An example Collaborative curriculum design Team</w:t>
        </w:r>
      </w:hyperlink>
    </w:p>
    <w:p w14:paraId="1A79C46C" w14:textId="68653C97" w:rsidR="00F510EA" w:rsidRDefault="008A09E3" w:rsidP="00F510EA">
      <w:pPr>
        <w:pStyle w:val="ListParagraph"/>
        <w:numPr>
          <w:ilvl w:val="1"/>
          <w:numId w:val="8"/>
        </w:numPr>
        <w:rPr>
          <w:sz w:val="20"/>
          <w:szCs w:val="20"/>
          <w:lang w:val="en-AU"/>
        </w:rPr>
      </w:pPr>
      <w:hyperlink w:anchor="_An_example_DBR" w:history="1">
        <w:r w:rsidR="00F510EA" w:rsidRPr="00582D09">
          <w:rPr>
            <w:rStyle w:val="Hyperlink"/>
            <w:sz w:val="20"/>
            <w:szCs w:val="20"/>
            <w:lang w:val="en-AU"/>
          </w:rPr>
          <w:t>An example DBR curriculum design timeline and milestones</w:t>
        </w:r>
      </w:hyperlink>
    </w:p>
    <w:p w14:paraId="7DB6640E" w14:textId="758B2F38" w:rsidR="000A785A" w:rsidRDefault="008A09E3" w:rsidP="000A785A">
      <w:pPr>
        <w:pStyle w:val="ListParagraph"/>
        <w:numPr>
          <w:ilvl w:val="0"/>
          <w:numId w:val="8"/>
        </w:numPr>
        <w:rPr>
          <w:sz w:val="20"/>
          <w:szCs w:val="20"/>
          <w:lang w:val="en-AU"/>
        </w:rPr>
      </w:pPr>
      <w:hyperlink w:anchor="_Brief_summary_of" w:history="1">
        <w:r w:rsidR="00D875B7" w:rsidRPr="00582D09">
          <w:rPr>
            <w:rStyle w:val="Hyperlink"/>
            <w:sz w:val="20"/>
            <w:szCs w:val="20"/>
            <w:lang w:val="en-AU"/>
          </w:rPr>
          <w:t>A summary of learning theories and design frameworks</w:t>
        </w:r>
      </w:hyperlink>
    </w:p>
    <w:p w14:paraId="220DC67E" w14:textId="55B866DD" w:rsidR="00137636" w:rsidRDefault="008A09E3" w:rsidP="000A785A">
      <w:pPr>
        <w:pStyle w:val="ListParagraph"/>
        <w:numPr>
          <w:ilvl w:val="0"/>
          <w:numId w:val="8"/>
        </w:numPr>
        <w:rPr>
          <w:sz w:val="20"/>
          <w:szCs w:val="20"/>
          <w:lang w:val="en-AU"/>
        </w:rPr>
      </w:pPr>
      <w:hyperlink w:anchor="_Creating_a_learner-centric" w:history="1">
        <w:r w:rsidR="00137636" w:rsidRPr="00582D09">
          <w:rPr>
            <w:rStyle w:val="Hyperlink"/>
            <w:sz w:val="20"/>
            <w:szCs w:val="20"/>
            <w:lang w:val="en-AU"/>
          </w:rPr>
          <w:t>Creating a learner-centric ecology of resources</w:t>
        </w:r>
      </w:hyperlink>
    </w:p>
    <w:p w14:paraId="06DBD8C7" w14:textId="7F479FA5" w:rsidR="00FE0EBF" w:rsidRDefault="008A09E3" w:rsidP="000A785A">
      <w:pPr>
        <w:pStyle w:val="ListParagraph"/>
        <w:numPr>
          <w:ilvl w:val="0"/>
          <w:numId w:val="8"/>
        </w:numPr>
        <w:rPr>
          <w:sz w:val="20"/>
          <w:szCs w:val="20"/>
          <w:lang w:val="en-AU"/>
        </w:rPr>
      </w:pPr>
      <w:hyperlink w:anchor="_Explore_more_–" w:history="1">
        <w:r w:rsidR="00FE0EBF" w:rsidRPr="00582D09">
          <w:rPr>
            <w:rStyle w:val="Hyperlink"/>
            <w:sz w:val="20"/>
            <w:szCs w:val="20"/>
            <w:lang w:val="en-AU"/>
          </w:rPr>
          <w:t>Example case studies</w:t>
        </w:r>
      </w:hyperlink>
    </w:p>
    <w:p w14:paraId="4E0E71E0" w14:textId="77777777" w:rsidR="00524995" w:rsidRDefault="00524995">
      <w:pPr>
        <w:rPr>
          <w:sz w:val="20"/>
          <w:szCs w:val="20"/>
          <w:lang w:val="en-AU"/>
        </w:rPr>
      </w:pPr>
    </w:p>
    <w:p w14:paraId="4C39753A" w14:textId="28B94F5C" w:rsidR="003518D7" w:rsidRDefault="00524995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An interactive PADLET version of this guide is available at: </w:t>
      </w:r>
      <w:hyperlink r:id="rId8" w:history="1">
        <w:r w:rsidR="008A09E3" w:rsidRPr="002460F0">
          <w:rPr>
            <w:rStyle w:val="Hyperlink"/>
            <w:sz w:val="20"/>
            <w:szCs w:val="20"/>
            <w:lang w:val="en-AU"/>
          </w:rPr>
          <w:t>https://unimelb.padlet.org/eLearning/DBR_template</w:t>
        </w:r>
      </w:hyperlink>
      <w:r w:rsidR="008A09E3">
        <w:rPr>
          <w:sz w:val="20"/>
          <w:szCs w:val="20"/>
          <w:lang w:val="en-AU"/>
        </w:rPr>
        <w:t xml:space="preserve"> </w:t>
      </w:r>
      <w:r w:rsidR="003518D7">
        <w:rPr>
          <w:sz w:val="20"/>
          <w:szCs w:val="20"/>
          <w:lang w:val="en-AU"/>
        </w:rPr>
        <w:br w:type="page"/>
      </w:r>
    </w:p>
    <w:p w14:paraId="0C53DFC3" w14:textId="77777777" w:rsidR="00CC18F9" w:rsidRDefault="00CC18F9" w:rsidP="00CC18F9">
      <w:pPr>
        <w:rPr>
          <w:sz w:val="20"/>
          <w:szCs w:val="20"/>
          <w:lang w:val="en-AU"/>
        </w:rPr>
      </w:pPr>
    </w:p>
    <w:p w14:paraId="65A9CDC1" w14:textId="6118EAB2" w:rsidR="00CC18F9" w:rsidRPr="00CC18F9" w:rsidRDefault="00CC18F9" w:rsidP="00582D09">
      <w:pPr>
        <w:pStyle w:val="Heading1"/>
        <w:rPr>
          <w:lang w:val="en-AU"/>
        </w:rPr>
      </w:pPr>
      <w:bookmarkStart w:id="1" w:name="_Why_use_DBR"/>
      <w:bookmarkStart w:id="2" w:name="_Toc64361106"/>
      <w:bookmarkEnd w:id="1"/>
      <w:r w:rsidRPr="00CC18F9">
        <w:rPr>
          <w:lang w:val="en-AU"/>
        </w:rPr>
        <w:t xml:space="preserve">Why use </w:t>
      </w:r>
      <w:r w:rsidR="004E3F24">
        <w:rPr>
          <w:lang w:val="en-AU"/>
        </w:rPr>
        <w:t>Design Based Research (</w:t>
      </w:r>
      <w:r w:rsidRPr="00CC18F9">
        <w:rPr>
          <w:lang w:val="en-AU"/>
        </w:rPr>
        <w:t>DBR</w:t>
      </w:r>
      <w:r w:rsidR="004E3F24">
        <w:rPr>
          <w:lang w:val="en-AU"/>
        </w:rPr>
        <w:t>)</w:t>
      </w:r>
      <w:r w:rsidRPr="00CC18F9">
        <w:rPr>
          <w:lang w:val="en-AU"/>
        </w:rPr>
        <w:t xml:space="preserve"> to guide curriculum design?</w:t>
      </w:r>
      <w:bookmarkEnd w:id="2"/>
    </w:p>
    <w:p w14:paraId="246457EB" w14:textId="77777777" w:rsidR="00CC18F9" w:rsidRDefault="00CC18F9" w:rsidP="00CC18F9">
      <w:pPr>
        <w:rPr>
          <w:sz w:val="20"/>
          <w:szCs w:val="20"/>
          <w:lang w:val="en-AU"/>
        </w:rPr>
      </w:pPr>
    </w:p>
    <w:p w14:paraId="029716FA" w14:textId="14601257" w:rsidR="004E3F24" w:rsidRDefault="003B72E8" w:rsidP="004E3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  <w:r w:rsidRPr="003B72E8">
        <w:rPr>
          <w:sz w:val="20"/>
          <w:szCs w:val="20"/>
          <w:lang w:val="en-US"/>
        </w:rPr>
        <w:t xml:space="preserve">DBR </w:t>
      </w:r>
      <w:r w:rsidR="004E3F24">
        <w:rPr>
          <w:sz w:val="20"/>
          <w:szCs w:val="20"/>
          <w:lang w:val="en-US"/>
        </w:rPr>
        <w:t xml:space="preserve">is </w:t>
      </w:r>
      <w:r w:rsidR="004422B9">
        <w:rPr>
          <w:sz w:val="20"/>
          <w:szCs w:val="20"/>
          <w:lang w:val="en-US"/>
        </w:rPr>
        <w:t>described</w:t>
      </w:r>
      <w:r w:rsidRPr="003B72E8">
        <w:rPr>
          <w:sz w:val="20"/>
          <w:szCs w:val="20"/>
          <w:lang w:val="en-US"/>
        </w:rPr>
        <w:t xml:space="preserve"> as an authentic and </w:t>
      </w:r>
      <w:proofErr w:type="gramStart"/>
      <w:r w:rsidRPr="003B72E8">
        <w:rPr>
          <w:sz w:val="20"/>
          <w:szCs w:val="20"/>
          <w:lang w:val="en-US"/>
        </w:rPr>
        <w:t>ethically-based</w:t>
      </w:r>
      <w:proofErr w:type="gramEnd"/>
      <w:r w:rsidRPr="003B72E8">
        <w:rPr>
          <w:sz w:val="20"/>
          <w:szCs w:val="20"/>
          <w:lang w:val="en-US"/>
        </w:rPr>
        <w:t xml:space="preserve"> approach to curriculum design, </w:t>
      </w:r>
      <w:r w:rsidR="00696F76">
        <w:rPr>
          <w:sz w:val="20"/>
          <w:szCs w:val="20"/>
          <w:lang w:val="en-US"/>
        </w:rPr>
        <w:t xml:space="preserve">and </w:t>
      </w:r>
      <w:r w:rsidR="00696F76" w:rsidRPr="00696F76">
        <w:rPr>
          <w:sz w:val="20"/>
          <w:szCs w:val="20"/>
          <w:lang w:val="en-GB"/>
        </w:rPr>
        <w:t xml:space="preserve">a pragmatic research methodology for dealing with real world learning contexts </w:t>
      </w:r>
      <w:r w:rsidR="00696F76" w:rsidRPr="00696F76">
        <w:rPr>
          <w:sz w:val="20"/>
          <w:szCs w:val="20"/>
          <w:lang w:val="en-GB"/>
        </w:rPr>
        <w:fldChar w:fldCharType="begin">
          <w:fldData xml:space="preserve">PEVuZE5vdGU+PENpdGU+PEF1dGhvcj5BbWllbDwvQXV0aG9yPjxZZWFyPjIwMDg8L1llYXI+PFJl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</w:fldData>
        </w:fldChar>
      </w:r>
      <w:r w:rsidR="008B3B86">
        <w:rPr>
          <w:sz w:val="20"/>
          <w:szCs w:val="20"/>
          <w:lang w:val="en-GB"/>
        </w:rPr>
        <w:instrText xml:space="preserve"> ADDIN EN.CITE </w:instrText>
      </w:r>
      <w:r w:rsidR="008B3B86">
        <w:rPr>
          <w:sz w:val="20"/>
          <w:szCs w:val="20"/>
          <w:lang w:val="en-GB"/>
        </w:rPr>
        <w:fldChar w:fldCharType="begin">
          <w:fldData xml:space="preserve">PEVuZE5vdGU+PENpdGU+PEF1dGhvcj5BbWllbDwvQXV0aG9yPjxZZWFyPjIwMDg8L1llYXI+PFJl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</w:fldData>
        </w:fldChar>
      </w:r>
      <w:r w:rsidR="008B3B86">
        <w:rPr>
          <w:sz w:val="20"/>
          <w:szCs w:val="20"/>
          <w:lang w:val="en-GB"/>
        </w:rPr>
        <w:instrText xml:space="preserve"> ADDIN EN.CITE.DATA </w:instrText>
      </w:r>
      <w:r w:rsidR="008B3B86">
        <w:rPr>
          <w:sz w:val="20"/>
          <w:szCs w:val="20"/>
          <w:lang w:val="en-GB"/>
        </w:rPr>
      </w:r>
      <w:r w:rsidR="008B3B86">
        <w:rPr>
          <w:sz w:val="20"/>
          <w:szCs w:val="20"/>
          <w:lang w:val="en-GB"/>
        </w:rPr>
        <w:fldChar w:fldCharType="end"/>
      </w:r>
      <w:r w:rsidR="00696F76" w:rsidRPr="00696F76">
        <w:rPr>
          <w:sz w:val="20"/>
          <w:szCs w:val="20"/>
          <w:lang w:val="en-GB"/>
        </w:rPr>
        <w:fldChar w:fldCharType="separate"/>
      </w:r>
      <w:r w:rsidR="00696F76" w:rsidRPr="00696F76">
        <w:rPr>
          <w:noProof/>
          <w:sz w:val="20"/>
          <w:szCs w:val="20"/>
          <w:lang w:val="en-GB"/>
        </w:rPr>
        <w:t>(Amiel &amp; Reeves, 2008; Wang &amp; Hannafin, 2005)</w:t>
      </w:r>
      <w:r w:rsidR="00696F76" w:rsidRPr="00696F76">
        <w:rPr>
          <w:sz w:val="20"/>
          <w:szCs w:val="20"/>
          <w:lang w:val="en-US"/>
        </w:rPr>
        <w:fldChar w:fldCharType="end"/>
      </w:r>
      <w:r w:rsidR="00696F76" w:rsidRPr="00696F76">
        <w:rPr>
          <w:sz w:val="20"/>
          <w:szCs w:val="20"/>
          <w:lang w:val="en-GB"/>
        </w:rPr>
        <w:t>.</w:t>
      </w:r>
      <w:r w:rsidR="00ED525B">
        <w:rPr>
          <w:sz w:val="20"/>
          <w:szCs w:val="20"/>
          <w:lang w:val="en-GB"/>
        </w:rPr>
        <w:t xml:space="preserve">  </w:t>
      </w:r>
    </w:p>
    <w:p w14:paraId="6C0E517C" w14:textId="77777777" w:rsidR="004E3F24" w:rsidRDefault="004E3F24" w:rsidP="004E3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</w:p>
    <w:p w14:paraId="14CB12DC" w14:textId="2E14679A" w:rsidR="00ED525B" w:rsidRDefault="00ED525B" w:rsidP="004E3F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Simply put it is a framework for curriculum design that purposeful</w:t>
      </w:r>
      <w:r w:rsidR="006373E0">
        <w:rPr>
          <w:sz w:val="20"/>
          <w:szCs w:val="20"/>
          <w:lang w:val="en-GB"/>
        </w:rPr>
        <w:t>ly</w:t>
      </w:r>
      <w:r>
        <w:rPr>
          <w:sz w:val="20"/>
          <w:szCs w:val="20"/>
          <w:lang w:val="en-GB"/>
        </w:rPr>
        <w:t xml:space="preserve"> uses research</w:t>
      </w:r>
      <w:r w:rsidR="00F741E4">
        <w:rPr>
          <w:sz w:val="20"/>
          <w:szCs w:val="20"/>
          <w:lang w:val="en-GB"/>
        </w:rPr>
        <w:t xml:space="preserve"> to achieve learning outcomes</w:t>
      </w:r>
      <w:r>
        <w:rPr>
          <w:sz w:val="20"/>
          <w:szCs w:val="20"/>
          <w:lang w:val="en-GB"/>
        </w:rPr>
        <w:t xml:space="preserve">. </w:t>
      </w:r>
    </w:p>
    <w:p w14:paraId="65F9C4D7" w14:textId="3A01560E" w:rsidR="00ED525B" w:rsidRDefault="00ED525B" w:rsidP="00CC18F9">
      <w:pPr>
        <w:rPr>
          <w:sz w:val="20"/>
          <w:szCs w:val="20"/>
          <w:lang w:val="en-GB"/>
        </w:rPr>
      </w:pPr>
    </w:p>
    <w:p w14:paraId="4B343877" w14:textId="77777777" w:rsidR="00ED525B" w:rsidRDefault="00ED525B" w:rsidP="00ED525B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Using DBR ensures curriculum design is underpinned with scholarly reflection and principles, often referred to as:</w:t>
      </w:r>
    </w:p>
    <w:p w14:paraId="66F3F346" w14:textId="2E7D7A5E" w:rsidR="00ED525B" w:rsidRPr="00ED525B" w:rsidRDefault="00ED525B" w:rsidP="00ED525B">
      <w:pPr>
        <w:pStyle w:val="ListParagraph"/>
        <w:numPr>
          <w:ilvl w:val="0"/>
          <w:numId w:val="13"/>
        </w:numPr>
        <w:rPr>
          <w:sz w:val="20"/>
          <w:szCs w:val="20"/>
          <w:lang w:val="en-AU"/>
        </w:rPr>
      </w:pPr>
      <w:r w:rsidRPr="00ED525B">
        <w:rPr>
          <w:sz w:val="20"/>
          <w:szCs w:val="20"/>
          <w:lang w:val="en-US"/>
        </w:rPr>
        <w:t xml:space="preserve">the Scholarship </w:t>
      </w:r>
      <w:proofErr w:type="gramStart"/>
      <w:r w:rsidRPr="00ED525B">
        <w:rPr>
          <w:sz w:val="20"/>
          <w:szCs w:val="20"/>
          <w:lang w:val="en-US"/>
        </w:rPr>
        <w:t>Of</w:t>
      </w:r>
      <w:proofErr w:type="gramEnd"/>
      <w:r w:rsidRPr="00ED525B">
        <w:rPr>
          <w:sz w:val="20"/>
          <w:szCs w:val="20"/>
          <w:lang w:val="en-US"/>
        </w:rPr>
        <w:t xml:space="preserve"> Teaching and Learning (</w:t>
      </w:r>
      <w:r w:rsidRPr="00ED525B">
        <w:rPr>
          <w:sz w:val="20"/>
          <w:szCs w:val="20"/>
          <w:lang w:val="en-AU"/>
        </w:rPr>
        <w:t>SOTL),</w:t>
      </w:r>
    </w:p>
    <w:p w14:paraId="63F2B486" w14:textId="06C1789C" w:rsidR="00ED525B" w:rsidRPr="00ED525B" w:rsidRDefault="00ED525B" w:rsidP="00ED525B">
      <w:pPr>
        <w:pStyle w:val="ListParagraph"/>
        <w:numPr>
          <w:ilvl w:val="0"/>
          <w:numId w:val="13"/>
        </w:numPr>
        <w:rPr>
          <w:sz w:val="20"/>
          <w:szCs w:val="20"/>
          <w:lang w:val="en-US"/>
        </w:rPr>
      </w:pPr>
      <w:r w:rsidRPr="00ED525B">
        <w:rPr>
          <w:sz w:val="20"/>
          <w:szCs w:val="20"/>
          <w:lang w:val="en-AU"/>
        </w:rPr>
        <w:t xml:space="preserve">or the Scholarship of Technology Enhanced learning (SOTEL) when using technology to enhance teaching and learning. </w:t>
      </w:r>
    </w:p>
    <w:p w14:paraId="4F3A5A57" w14:textId="77777777" w:rsidR="00ED525B" w:rsidRDefault="00ED525B" w:rsidP="00ED525B">
      <w:pPr>
        <w:rPr>
          <w:sz w:val="20"/>
          <w:szCs w:val="20"/>
          <w:lang w:val="en-AU"/>
        </w:rPr>
      </w:pPr>
    </w:p>
    <w:p w14:paraId="595E594E" w14:textId="77777777" w:rsidR="004E3F24" w:rsidRDefault="004E3F24" w:rsidP="00CC18F9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Why use DBR?</w:t>
      </w:r>
    </w:p>
    <w:p w14:paraId="544D8FF9" w14:textId="77777777" w:rsidR="004E3F24" w:rsidRDefault="004E3F24" w:rsidP="00CC18F9">
      <w:pPr>
        <w:rPr>
          <w:sz w:val="20"/>
          <w:szCs w:val="20"/>
          <w:lang w:val="en-AU"/>
        </w:rPr>
      </w:pPr>
    </w:p>
    <w:p w14:paraId="34D59E86" w14:textId="60C37D8C" w:rsidR="00582D09" w:rsidRDefault="00582D09" w:rsidP="004E3F24">
      <w:pPr>
        <w:pStyle w:val="ListParagraph"/>
        <w:numPr>
          <w:ilvl w:val="0"/>
          <w:numId w:val="14"/>
        </w:numPr>
        <w:rPr>
          <w:sz w:val="20"/>
          <w:szCs w:val="20"/>
          <w:lang w:val="en-AU"/>
        </w:rPr>
      </w:pPr>
      <w:r w:rsidRPr="004E3F24">
        <w:rPr>
          <w:sz w:val="20"/>
          <w:szCs w:val="20"/>
          <w:lang w:val="en-AU"/>
        </w:rPr>
        <w:t>DBR</w:t>
      </w:r>
      <w:r w:rsidR="00BE42E3" w:rsidRPr="004E3F24">
        <w:rPr>
          <w:sz w:val="20"/>
          <w:szCs w:val="20"/>
          <w:lang w:val="en-AU"/>
        </w:rPr>
        <w:t xml:space="preserve"> treat</w:t>
      </w:r>
      <w:r w:rsidR="003B7131">
        <w:rPr>
          <w:sz w:val="20"/>
          <w:szCs w:val="20"/>
          <w:lang w:val="en-AU"/>
        </w:rPr>
        <w:t>s</w:t>
      </w:r>
      <w:r w:rsidR="00BE42E3" w:rsidRPr="004E3F24">
        <w:rPr>
          <w:sz w:val="20"/>
          <w:szCs w:val="20"/>
          <w:lang w:val="en-AU"/>
        </w:rPr>
        <w:t xml:space="preserve"> curriculum design as what </w:t>
      </w:r>
      <w:proofErr w:type="spellStart"/>
      <w:r w:rsidR="00BE42E3" w:rsidRPr="004E3F24">
        <w:rPr>
          <w:sz w:val="20"/>
          <w:szCs w:val="20"/>
          <w:lang w:val="en-AU"/>
        </w:rPr>
        <w:t>Laurillard</w:t>
      </w:r>
      <w:proofErr w:type="spellEnd"/>
      <w:r w:rsidR="00BE42E3" w:rsidRPr="004E3F24">
        <w:rPr>
          <w:sz w:val="20"/>
          <w:szCs w:val="20"/>
          <w:lang w:val="en-AU"/>
        </w:rPr>
        <w:t xml:space="preserve"> terms a ‘design science’ </w:t>
      </w:r>
      <w:r w:rsidR="00FF629E" w:rsidRPr="004E3F24">
        <w:rPr>
          <w:sz w:val="20"/>
          <w:szCs w:val="20"/>
          <w:lang w:val="en-AU"/>
        </w:rPr>
        <w:fldChar w:fldCharType="begin"/>
      </w:r>
      <w:r w:rsidR="00FF629E" w:rsidRPr="004E3F24">
        <w:rPr>
          <w:sz w:val="20"/>
          <w:szCs w:val="20"/>
          <w:lang w:val="en-AU"/>
        </w:rPr>
        <w:instrText xml:space="preserve"> ADDIN EN.CITE &lt;EndNote&gt;&lt;Cite&gt;&lt;Author&gt;Laurillard&lt;/Author&gt;&lt;Year&gt;2012&lt;/Year&gt;&lt;RecNum&gt;1030&lt;/RecNum&gt;&lt;DisplayText&gt;(Laurillard, 2001, 2012)&lt;/DisplayText&gt;&lt;record&gt;&lt;rec-number&gt;1030&lt;/rec-number&gt;&lt;foreign-keys&gt;&lt;key app="EN" db-id="a5twf52r8ws2f8ed95e52psid22e9t92wf9z" timestamp="0"&gt;1030&lt;/key&gt;&lt;/foreign-keys&gt;&lt;ref-type name="Book"&gt;6&lt;/ref-type&gt;&lt;contributors&gt;&lt;authors&gt;&lt;author&gt;Diana Laurillard&lt;/author&gt;&lt;/authors&gt;&lt;/contributors&gt;&lt;titles&gt;&lt;title&gt;Teaching as a design science: Building pedagogical patterns for learning and technology&lt;/title&gt;&lt;/titles&gt;&lt;pages&gt;258&lt;/pages&gt;&lt;keywords&gt;&lt;keyword&gt;Technology in education&lt;/keyword&gt;&lt;keyword&gt;Higher education&lt;/keyword&gt;&lt;keyword&gt;Teaching and learning&lt;/keyword&gt;&lt;keyword&gt;Professional learning communities&lt;/keyword&gt;&lt;/keywords&gt;&lt;dates&gt;&lt;year&gt;2012&lt;/year&gt;&lt;/dates&gt;&lt;pub-location&gt;New York&lt;/pub-location&gt;&lt;publisher&gt;Routledge&lt;/publisher&gt;&lt;isbn&gt;978-0-415-80385-4&lt;/isbn&gt;&lt;urls&gt;&lt;related-urls&gt;&lt;url&gt;http://www.routledge.com/books/details/9780415803878/&lt;/url&gt;&lt;/related-urls&gt;&lt;/urls&gt;&lt;/record&gt;&lt;/Cite&gt;&lt;Cite&gt;&lt;Author&gt;Laurillard&lt;/Author&gt;&lt;Year&gt;2001&lt;/Year&gt;&lt;RecNum&gt;1&lt;/RecNum&gt;&lt;record&gt;&lt;rec-number&gt;1&lt;/rec-number&gt;&lt;foreign-keys&gt;&lt;key app="EN" db-id="a5twf52r8ws2f8ed95e52psid22e9t92wf9z" timestamp="0"&gt;1&lt;/key&gt;&lt;/foreign-keys&gt;&lt;ref-type name="Book"&gt;6&lt;/ref-type&gt;&lt;contributors&gt;&lt;authors&gt;&lt;author&gt;Diana Laurillard&lt;/author&gt;&lt;/authors&gt;&lt;/contributors&gt;&lt;titles&gt;&lt;title&gt;Rethinking University Teaching: a framework for the  effective use of educational technology&lt;/title&gt;&lt;/titles&gt;&lt;edition&gt;Second&lt;/edition&gt;&lt;keywords&gt;&lt;keyword&gt;Laurillard&lt;/keyword&gt;&lt;/keywords&gt;&lt;dates&gt;&lt;year&gt;2001&lt;/year&gt;&lt;/dates&gt;&lt;pub-location&gt;London&lt;/pub-location&gt;&lt;publisher&gt;Routledge&lt;/publisher&gt;&lt;urls&gt;&lt;/urls&gt;&lt;/record&gt;&lt;/Cite&gt;&lt;/EndNote&gt;</w:instrText>
      </w:r>
      <w:r w:rsidR="00FF629E" w:rsidRPr="004E3F24">
        <w:rPr>
          <w:sz w:val="20"/>
          <w:szCs w:val="20"/>
          <w:lang w:val="en-AU"/>
        </w:rPr>
        <w:fldChar w:fldCharType="separate"/>
      </w:r>
      <w:r w:rsidR="00FF629E" w:rsidRPr="004E3F24">
        <w:rPr>
          <w:noProof/>
          <w:sz w:val="20"/>
          <w:szCs w:val="20"/>
          <w:lang w:val="en-AU"/>
        </w:rPr>
        <w:t>(Laurillard, 2001, 2012)</w:t>
      </w:r>
      <w:r w:rsidR="00FF629E" w:rsidRPr="004E3F24">
        <w:rPr>
          <w:sz w:val="20"/>
          <w:szCs w:val="20"/>
          <w:lang w:val="en-AU"/>
        </w:rPr>
        <w:fldChar w:fldCharType="end"/>
      </w:r>
      <w:r w:rsidR="00BE42E3" w:rsidRPr="004E3F24">
        <w:rPr>
          <w:sz w:val="20"/>
          <w:szCs w:val="20"/>
          <w:lang w:val="en-AU"/>
        </w:rPr>
        <w:t xml:space="preserve"> rather than simply reusing simple course design templates or a rule of thumb approach.</w:t>
      </w:r>
      <w:r w:rsidR="00834304" w:rsidRPr="004E3F24">
        <w:rPr>
          <w:sz w:val="20"/>
          <w:szCs w:val="20"/>
          <w:lang w:val="en-AU"/>
        </w:rPr>
        <w:t xml:space="preserve"> </w:t>
      </w:r>
    </w:p>
    <w:p w14:paraId="6155E34E" w14:textId="09CACEAE" w:rsidR="00921596" w:rsidRDefault="00921596" w:rsidP="00CC18F9">
      <w:pPr>
        <w:rPr>
          <w:sz w:val="20"/>
          <w:szCs w:val="20"/>
          <w:lang w:val="en-AU"/>
        </w:rPr>
      </w:pPr>
    </w:p>
    <w:p w14:paraId="4467ADEC" w14:textId="3D02C41F" w:rsidR="00921596" w:rsidRPr="004E3F24" w:rsidRDefault="00921596" w:rsidP="004E3F24">
      <w:pPr>
        <w:pStyle w:val="ListParagraph"/>
        <w:numPr>
          <w:ilvl w:val="0"/>
          <w:numId w:val="14"/>
        </w:numPr>
        <w:rPr>
          <w:sz w:val="20"/>
          <w:szCs w:val="20"/>
          <w:lang w:val="en-AU"/>
        </w:rPr>
      </w:pPr>
      <w:r w:rsidRPr="004E3F24">
        <w:rPr>
          <w:sz w:val="20"/>
          <w:szCs w:val="20"/>
          <w:lang w:val="en-AU"/>
        </w:rPr>
        <w:t xml:space="preserve">Research outputs </w:t>
      </w:r>
      <w:r w:rsidR="007A231E" w:rsidRPr="004E3F24">
        <w:rPr>
          <w:sz w:val="20"/>
          <w:szCs w:val="20"/>
          <w:lang w:val="en-AU"/>
        </w:rPr>
        <w:t xml:space="preserve">of a curriculum design project are easily put together using DBR. </w:t>
      </w:r>
    </w:p>
    <w:p w14:paraId="2A29BD99" w14:textId="1E5B664F" w:rsidR="00582D09" w:rsidRDefault="00582D09" w:rsidP="00CC18F9">
      <w:pPr>
        <w:rPr>
          <w:sz w:val="20"/>
          <w:szCs w:val="20"/>
          <w:lang w:val="en-AU"/>
        </w:rPr>
      </w:pPr>
    </w:p>
    <w:p w14:paraId="0311B66F" w14:textId="77777777" w:rsidR="00582D09" w:rsidRDefault="00582D09" w:rsidP="00582D09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</w:t>
      </w:r>
      <w:r w:rsidRPr="003B72E8">
        <w:rPr>
          <w:sz w:val="20"/>
          <w:szCs w:val="20"/>
          <w:lang w:val="en-US"/>
        </w:rPr>
        <w:t xml:space="preserve">his </w:t>
      </w:r>
      <w:r>
        <w:rPr>
          <w:sz w:val="20"/>
          <w:szCs w:val="20"/>
          <w:lang w:val="en-US"/>
        </w:rPr>
        <w:t>guide</w:t>
      </w:r>
      <w:r w:rsidRPr="003B72E8">
        <w:rPr>
          <w:sz w:val="20"/>
          <w:szCs w:val="20"/>
          <w:lang w:val="en-US"/>
        </w:rPr>
        <w:t xml:space="preserve"> attempts to </w:t>
      </w:r>
      <w:r>
        <w:rPr>
          <w:sz w:val="20"/>
          <w:szCs w:val="20"/>
          <w:lang w:val="en-US"/>
        </w:rPr>
        <w:t>provide a framework for implementing DBR in curriculum design to ensure scholarly reflections and principles occur</w:t>
      </w:r>
      <w:r w:rsidRPr="003B72E8">
        <w:rPr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 xml:space="preserve"> </w:t>
      </w:r>
    </w:p>
    <w:p w14:paraId="69F304B5" w14:textId="77777777" w:rsidR="00582D09" w:rsidRDefault="00582D09" w:rsidP="00CC18F9">
      <w:pPr>
        <w:rPr>
          <w:sz w:val="20"/>
          <w:szCs w:val="20"/>
          <w:lang w:val="en-AU"/>
        </w:rPr>
      </w:pPr>
    </w:p>
    <w:p w14:paraId="2D86D918" w14:textId="77777777" w:rsidR="009A6C40" w:rsidRDefault="009A6C40" w:rsidP="00CC18F9">
      <w:pPr>
        <w:rPr>
          <w:sz w:val="20"/>
          <w:szCs w:val="20"/>
          <w:lang w:val="en-AU"/>
        </w:rPr>
      </w:pPr>
    </w:p>
    <w:p w14:paraId="3C92BFD9" w14:textId="1401AE73" w:rsidR="00CC18F9" w:rsidRDefault="00CC18F9" w:rsidP="00582D09">
      <w:pPr>
        <w:pStyle w:val="Heading1"/>
        <w:rPr>
          <w:lang w:val="en-AU"/>
        </w:rPr>
      </w:pPr>
      <w:bookmarkStart w:id="3" w:name="_What_is_DBR?"/>
      <w:bookmarkStart w:id="4" w:name="_Toc64361107"/>
      <w:bookmarkEnd w:id="3"/>
      <w:r w:rsidRPr="00CC18F9">
        <w:rPr>
          <w:lang w:val="en-AU"/>
        </w:rPr>
        <w:t>What is DBR?</w:t>
      </w:r>
      <w:bookmarkEnd w:id="4"/>
    </w:p>
    <w:p w14:paraId="1F8E215C" w14:textId="2AA28703" w:rsidR="009A6C40" w:rsidRDefault="009A6C40" w:rsidP="00CC18F9">
      <w:pPr>
        <w:rPr>
          <w:b/>
          <w:bCs/>
          <w:sz w:val="20"/>
          <w:szCs w:val="20"/>
          <w:u w:val="single"/>
          <w:lang w:val="en-AU"/>
        </w:rPr>
      </w:pPr>
    </w:p>
    <w:p w14:paraId="5690F6D5" w14:textId="125A374D" w:rsidR="004E3F24" w:rsidRDefault="004E3F24" w:rsidP="00CC18F9">
      <w:pPr>
        <w:rPr>
          <w:sz w:val="20"/>
          <w:szCs w:val="20"/>
        </w:rPr>
      </w:pPr>
    </w:p>
    <w:p w14:paraId="1F50A459" w14:textId="6A2B2ACC" w:rsidR="004422B9" w:rsidRDefault="004422B9" w:rsidP="00442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  <w:r w:rsidRPr="003B72E8">
        <w:rPr>
          <w:sz w:val="20"/>
          <w:szCs w:val="20"/>
          <w:lang w:val="en-US"/>
        </w:rPr>
        <w:t xml:space="preserve">DBR </w:t>
      </w:r>
      <w:r>
        <w:rPr>
          <w:sz w:val="20"/>
          <w:szCs w:val="20"/>
          <w:lang w:val="en-US"/>
        </w:rPr>
        <w:t>is described</w:t>
      </w:r>
      <w:r w:rsidRPr="003B72E8">
        <w:rPr>
          <w:sz w:val="20"/>
          <w:szCs w:val="20"/>
          <w:lang w:val="en-US"/>
        </w:rPr>
        <w:t xml:space="preserve"> as an authentic and </w:t>
      </w:r>
      <w:proofErr w:type="gramStart"/>
      <w:r w:rsidRPr="003B72E8">
        <w:rPr>
          <w:sz w:val="20"/>
          <w:szCs w:val="20"/>
          <w:lang w:val="en-US"/>
        </w:rPr>
        <w:t>ethically-based</w:t>
      </w:r>
      <w:proofErr w:type="gramEnd"/>
      <w:r w:rsidRPr="003B72E8">
        <w:rPr>
          <w:sz w:val="20"/>
          <w:szCs w:val="20"/>
          <w:lang w:val="en-US"/>
        </w:rPr>
        <w:t xml:space="preserve"> approach to curriculum design, </w:t>
      </w:r>
      <w:r>
        <w:rPr>
          <w:sz w:val="20"/>
          <w:szCs w:val="20"/>
          <w:lang w:val="en-US"/>
        </w:rPr>
        <w:t xml:space="preserve">and </w:t>
      </w:r>
      <w:r w:rsidRPr="00696F76">
        <w:rPr>
          <w:sz w:val="20"/>
          <w:szCs w:val="20"/>
          <w:lang w:val="en-GB"/>
        </w:rPr>
        <w:t xml:space="preserve">a pragmatic research methodology for dealing with real world learning contexts </w:t>
      </w:r>
      <w:r w:rsidRPr="00696F76">
        <w:rPr>
          <w:sz w:val="20"/>
          <w:szCs w:val="20"/>
          <w:lang w:val="en-GB"/>
        </w:rPr>
        <w:fldChar w:fldCharType="begin">
          <w:fldData xml:space="preserve">PEVuZE5vdGU+PENpdGU+PEF1dGhvcj5BbWllbDwvQXV0aG9yPjxZZWFyPjIwMDg8L1llYXI+PFJl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</w:fldData>
        </w:fldChar>
      </w:r>
      <w:r w:rsidR="008B3B86">
        <w:rPr>
          <w:sz w:val="20"/>
          <w:szCs w:val="20"/>
          <w:lang w:val="en-GB"/>
        </w:rPr>
        <w:instrText xml:space="preserve"> ADDIN EN.CITE </w:instrText>
      </w:r>
      <w:r w:rsidR="008B3B86">
        <w:rPr>
          <w:sz w:val="20"/>
          <w:szCs w:val="20"/>
          <w:lang w:val="en-GB"/>
        </w:rPr>
        <w:fldChar w:fldCharType="begin">
          <w:fldData xml:space="preserve">PEVuZE5vdGU+PENpdGU+PEF1dGhvcj5BbWllbDwvQXV0aG9yPjxZZWFyPjIwMDg8L1llYXI+PFJl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</w:fldData>
        </w:fldChar>
      </w:r>
      <w:r w:rsidR="008B3B86">
        <w:rPr>
          <w:sz w:val="20"/>
          <w:szCs w:val="20"/>
          <w:lang w:val="en-GB"/>
        </w:rPr>
        <w:instrText xml:space="preserve"> ADDIN EN.CITE.DATA </w:instrText>
      </w:r>
      <w:r w:rsidR="008B3B86">
        <w:rPr>
          <w:sz w:val="20"/>
          <w:szCs w:val="20"/>
          <w:lang w:val="en-GB"/>
        </w:rPr>
      </w:r>
      <w:r w:rsidR="008B3B86">
        <w:rPr>
          <w:sz w:val="20"/>
          <w:szCs w:val="20"/>
          <w:lang w:val="en-GB"/>
        </w:rPr>
        <w:fldChar w:fldCharType="end"/>
      </w:r>
      <w:r w:rsidRPr="00696F76">
        <w:rPr>
          <w:sz w:val="20"/>
          <w:szCs w:val="20"/>
          <w:lang w:val="en-GB"/>
        </w:rPr>
        <w:fldChar w:fldCharType="separate"/>
      </w:r>
      <w:r w:rsidRPr="00696F76">
        <w:rPr>
          <w:noProof/>
          <w:sz w:val="20"/>
          <w:szCs w:val="20"/>
          <w:lang w:val="en-GB"/>
        </w:rPr>
        <w:t>(Amiel &amp; Reeves, 2008; Wang &amp; Hannafin, 2005)</w:t>
      </w:r>
      <w:r w:rsidRPr="00696F76">
        <w:rPr>
          <w:sz w:val="20"/>
          <w:szCs w:val="20"/>
          <w:lang w:val="en-US"/>
        </w:rPr>
        <w:fldChar w:fldCharType="end"/>
      </w:r>
      <w:r w:rsidRPr="00696F76">
        <w:rPr>
          <w:sz w:val="20"/>
          <w:szCs w:val="20"/>
          <w:lang w:val="en-GB"/>
        </w:rPr>
        <w:t>.</w:t>
      </w:r>
      <w:r>
        <w:rPr>
          <w:sz w:val="20"/>
          <w:szCs w:val="20"/>
          <w:lang w:val="en-GB"/>
        </w:rPr>
        <w:t xml:space="preserve">  </w:t>
      </w:r>
    </w:p>
    <w:p w14:paraId="73BDBAE1" w14:textId="77777777" w:rsidR="004422B9" w:rsidRDefault="004422B9" w:rsidP="00442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</w:p>
    <w:p w14:paraId="50B72DB1" w14:textId="7DB19C37" w:rsidR="004422B9" w:rsidRDefault="004422B9" w:rsidP="00442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Simply put it is a framework for curriculum design that purposeful</w:t>
      </w:r>
      <w:r w:rsidR="00312A5B">
        <w:rPr>
          <w:sz w:val="20"/>
          <w:szCs w:val="20"/>
          <w:lang w:val="en-GB"/>
        </w:rPr>
        <w:t>ly</w:t>
      </w:r>
      <w:r>
        <w:rPr>
          <w:sz w:val="20"/>
          <w:szCs w:val="20"/>
          <w:lang w:val="en-GB"/>
        </w:rPr>
        <w:t xml:space="preserve"> uses research to achieve learning outcomes. </w:t>
      </w:r>
    </w:p>
    <w:p w14:paraId="2987F130" w14:textId="77777777" w:rsidR="004E3F24" w:rsidRDefault="004E3F24" w:rsidP="00CC18F9">
      <w:pPr>
        <w:rPr>
          <w:sz w:val="20"/>
          <w:szCs w:val="20"/>
        </w:rPr>
      </w:pPr>
    </w:p>
    <w:p w14:paraId="40F76894" w14:textId="77777777" w:rsidR="00525712" w:rsidRDefault="00525712" w:rsidP="00CC18F9">
      <w:pPr>
        <w:rPr>
          <w:sz w:val="20"/>
          <w:szCs w:val="20"/>
        </w:rPr>
      </w:pPr>
    </w:p>
    <w:p w14:paraId="599D2B98" w14:textId="2FBB1F06" w:rsidR="00525712" w:rsidRDefault="00525712" w:rsidP="00CC18F9">
      <w:pPr>
        <w:rPr>
          <w:sz w:val="20"/>
          <w:szCs w:val="20"/>
        </w:rPr>
      </w:pPr>
      <w:r>
        <w:rPr>
          <w:sz w:val="20"/>
          <w:szCs w:val="20"/>
        </w:rPr>
        <w:t>Key Features in DBR include:</w:t>
      </w:r>
    </w:p>
    <w:p w14:paraId="1D41532F" w14:textId="1E44766E" w:rsidR="004E3F24" w:rsidRPr="00525712" w:rsidRDefault="00525712" w:rsidP="00525712">
      <w:pPr>
        <w:pStyle w:val="ListParagraph"/>
        <w:numPr>
          <w:ilvl w:val="0"/>
          <w:numId w:val="15"/>
        </w:numPr>
        <w:rPr>
          <w:sz w:val="20"/>
          <w:szCs w:val="20"/>
          <w:lang w:val="en-GB"/>
        </w:rPr>
      </w:pPr>
      <w:r>
        <w:rPr>
          <w:sz w:val="20"/>
          <w:szCs w:val="20"/>
        </w:rPr>
        <w:t>DBR</w:t>
      </w:r>
      <w:r w:rsidR="00133903" w:rsidRPr="00525712">
        <w:rPr>
          <w:sz w:val="20"/>
          <w:szCs w:val="20"/>
        </w:rPr>
        <w:t xml:space="preserve"> starts with </w:t>
      </w:r>
      <w:r w:rsidR="00165951" w:rsidRPr="00525712">
        <w:rPr>
          <w:sz w:val="20"/>
          <w:szCs w:val="20"/>
        </w:rPr>
        <w:t xml:space="preserve">identifying and addressing </w:t>
      </w:r>
      <w:r w:rsidR="00133903" w:rsidRPr="00525712">
        <w:rPr>
          <w:sz w:val="20"/>
          <w:szCs w:val="20"/>
        </w:rPr>
        <w:t xml:space="preserve">a </w:t>
      </w:r>
      <w:r w:rsidR="00165951" w:rsidRPr="00525712">
        <w:rPr>
          <w:b/>
          <w:sz w:val="20"/>
          <w:szCs w:val="20"/>
        </w:rPr>
        <w:t xml:space="preserve">specific </w:t>
      </w:r>
      <w:r w:rsidR="00133903" w:rsidRPr="00525712">
        <w:rPr>
          <w:b/>
          <w:sz w:val="20"/>
          <w:szCs w:val="20"/>
        </w:rPr>
        <w:t>problem or a design goal</w:t>
      </w:r>
      <w:r w:rsidR="00133903" w:rsidRPr="00525712">
        <w:rPr>
          <w:sz w:val="20"/>
          <w:szCs w:val="20"/>
        </w:rPr>
        <w:t xml:space="preserve">. </w:t>
      </w:r>
      <w:r w:rsidR="002313EA" w:rsidRPr="00525712">
        <w:rPr>
          <w:sz w:val="20"/>
          <w:szCs w:val="20"/>
        </w:rPr>
        <w:t>It “</w:t>
      </w:r>
      <w:r w:rsidR="002313EA" w:rsidRPr="00525712">
        <w:rPr>
          <w:sz w:val="20"/>
          <w:szCs w:val="20"/>
          <w:lang w:val="en-GB"/>
        </w:rPr>
        <w:t xml:space="preserve">bridges the demand for rigorous research with the development of relevant solutions to educational problems” </w:t>
      </w:r>
      <w:r w:rsidR="00555206" w:rsidRPr="00525712">
        <w:rPr>
          <w:sz w:val="20"/>
          <w:szCs w:val="20"/>
          <w:lang w:val="en-GB"/>
        </w:rPr>
        <w:fldChar w:fldCharType="begin"/>
      </w:r>
      <w:r w:rsidR="008B3B86">
        <w:rPr>
          <w:sz w:val="20"/>
          <w:szCs w:val="20"/>
          <w:lang w:val="en-GB"/>
        </w:rPr>
        <w:instrText xml:space="preserve"> ADDIN EN.CITE &lt;EndNote&gt;&lt;Cite&gt;&lt;Author&gt;Kopcha&lt;/Author&gt;&lt;Year&gt;2015&lt;/Year&gt;&lt;RecNum&gt;2034&lt;/RecNum&gt;&lt;Pages&gt;i&lt;/Pages&gt;&lt;DisplayText&gt;(Kopcha et al., 2015, p. i)&lt;/DisplayText&gt;&lt;record&gt;&lt;rec-number&gt;2034&lt;/rec-number&gt;&lt;foreign-keys&gt;&lt;key app="EN" db-id="a5twf52r8ws2f8ed95e52psid22e9t92wf9z" timestamp="0"&gt;2034&lt;/key&gt;&lt;/foreign-keys&gt;&lt;ref-type name="Journal Article"&gt;17&lt;/ref-type&gt;&lt;contributors&gt;&lt;authors&gt;&lt;author&gt;Theodore J Kopcha&lt;/author&gt;&lt;author&gt;Matthew M Schmidt&lt;/author&gt;&lt;author&gt;Susan McKenney&lt;/author&gt;&lt;/authors&gt;&lt;/contributors&gt;&lt;titles&gt;&lt;title&gt;Editorial 31(5): Special issue on educational design research (EDR) in post-secondary learning environments&lt;/title&gt;&lt;secondary-title&gt;Australasian Journal of Educational Technology&lt;/secondary-title&gt;&lt;/titles&gt;&lt;periodical&gt;&lt;full-title&gt;Australasian Journal of Educational Technology&lt;/full-title&gt;&lt;/periodical&gt;&lt;pages&gt;i-ix&lt;/pages&gt;&lt;volume&gt;31&lt;/volume&gt;&lt;number&gt;5&lt;/number&gt;&lt;keywords&gt;&lt;keyword&gt;Educational design research&lt;/keyword&gt;&lt;keyword&gt;EDR&lt;/keyword&gt;&lt;keyword&gt;design-based research&lt;/keyword&gt;&lt;keyword&gt;DBR&lt;/keyword&gt;&lt;/keywords&gt;&lt;dates&gt;&lt;year&gt;2015&lt;/year&gt;&lt;/dates&gt;&lt;urls&gt;&lt;related-urls&gt;&lt;url&gt;https://ajet.org.au/index.php/AJET/article/view/2903&lt;/url&gt;&lt;/related-urls&gt;&lt;/urls&gt;&lt;electronic-resource-num&gt;10.14742/ajet.2903&lt;/electronic-resource-num&gt;&lt;/record&gt;&lt;/Cite&gt;&lt;/EndNote&gt;</w:instrText>
      </w:r>
      <w:r w:rsidR="00555206" w:rsidRPr="00525712">
        <w:rPr>
          <w:sz w:val="20"/>
          <w:szCs w:val="20"/>
          <w:lang w:val="en-GB"/>
        </w:rPr>
        <w:fldChar w:fldCharType="separate"/>
      </w:r>
      <w:r w:rsidR="00555206" w:rsidRPr="00525712">
        <w:rPr>
          <w:noProof/>
          <w:sz w:val="20"/>
          <w:szCs w:val="20"/>
          <w:lang w:val="en-GB"/>
        </w:rPr>
        <w:t>(Kopcha et al., 2015, p. i)</w:t>
      </w:r>
      <w:r w:rsidR="00555206" w:rsidRPr="00525712">
        <w:rPr>
          <w:sz w:val="20"/>
          <w:szCs w:val="20"/>
          <w:lang w:val="en-GB"/>
        </w:rPr>
        <w:fldChar w:fldCharType="end"/>
      </w:r>
      <w:r w:rsidR="002313EA" w:rsidRPr="00525712">
        <w:rPr>
          <w:sz w:val="20"/>
          <w:szCs w:val="20"/>
          <w:lang w:val="en-GB"/>
        </w:rPr>
        <w:t xml:space="preserve">. </w:t>
      </w:r>
    </w:p>
    <w:p w14:paraId="00917E33" w14:textId="77777777" w:rsidR="004E3F24" w:rsidRDefault="004E3F24" w:rsidP="00CC18F9">
      <w:pPr>
        <w:rPr>
          <w:sz w:val="20"/>
          <w:szCs w:val="20"/>
          <w:lang w:val="en-GB"/>
        </w:rPr>
      </w:pPr>
    </w:p>
    <w:p w14:paraId="36E5C9E2" w14:textId="6E20EF84" w:rsidR="00E34F2A" w:rsidRPr="00525712" w:rsidRDefault="00E34F2A" w:rsidP="00525712">
      <w:pPr>
        <w:pStyle w:val="ListParagraph"/>
        <w:numPr>
          <w:ilvl w:val="0"/>
          <w:numId w:val="15"/>
        </w:numPr>
        <w:rPr>
          <w:sz w:val="20"/>
          <w:szCs w:val="20"/>
          <w:lang w:val="en-GB"/>
        </w:rPr>
      </w:pPr>
      <w:r w:rsidRPr="00525712">
        <w:rPr>
          <w:sz w:val="20"/>
          <w:szCs w:val="20"/>
          <w:lang w:val="en-GB"/>
        </w:rPr>
        <w:t xml:space="preserve">DBR is usually a </w:t>
      </w:r>
      <w:r w:rsidRPr="00525712">
        <w:rPr>
          <w:b/>
          <w:sz w:val="20"/>
          <w:szCs w:val="20"/>
          <w:lang w:val="en-GB"/>
        </w:rPr>
        <w:t>collaborative process</w:t>
      </w:r>
      <w:r w:rsidRPr="00525712">
        <w:rPr>
          <w:sz w:val="20"/>
          <w:szCs w:val="20"/>
          <w:lang w:val="en-GB"/>
        </w:rPr>
        <w:t xml:space="preserve"> that involves a</w:t>
      </w:r>
      <w:r w:rsidR="00636C3E" w:rsidRPr="00525712">
        <w:rPr>
          <w:sz w:val="20"/>
          <w:szCs w:val="20"/>
          <w:lang w:val="en-GB"/>
        </w:rPr>
        <w:t xml:space="preserve"> democratic</w:t>
      </w:r>
      <w:r w:rsidRPr="00525712">
        <w:rPr>
          <w:sz w:val="20"/>
          <w:szCs w:val="20"/>
          <w:lang w:val="en-GB"/>
        </w:rPr>
        <w:t xml:space="preserve"> team approach consisting of educational researchers, practitioners, developers, and other key stakeholders (that could include industry representatives, and students)</w:t>
      </w:r>
      <w:r w:rsidR="00023EDC" w:rsidRPr="00525712">
        <w:rPr>
          <w:sz w:val="20"/>
          <w:szCs w:val="20"/>
          <w:lang w:val="en-GB"/>
        </w:rPr>
        <w:t xml:space="preserve"> working together on a pedagogical problem and design solution</w:t>
      </w:r>
      <w:r w:rsidRPr="00525712">
        <w:rPr>
          <w:sz w:val="20"/>
          <w:szCs w:val="20"/>
          <w:lang w:val="en-GB"/>
        </w:rPr>
        <w:t>.</w:t>
      </w:r>
    </w:p>
    <w:p w14:paraId="2006A807" w14:textId="77777777" w:rsidR="00E34F2A" w:rsidRDefault="00E34F2A" w:rsidP="00CC18F9">
      <w:pPr>
        <w:rPr>
          <w:sz w:val="20"/>
          <w:szCs w:val="20"/>
          <w:lang w:val="en-GB"/>
        </w:rPr>
      </w:pPr>
    </w:p>
    <w:p w14:paraId="5B711CF6" w14:textId="1A0E08C2" w:rsidR="00F741E4" w:rsidRDefault="009A6C40" w:rsidP="00525712">
      <w:pPr>
        <w:pStyle w:val="ListParagraph"/>
        <w:numPr>
          <w:ilvl w:val="0"/>
          <w:numId w:val="15"/>
        </w:numPr>
        <w:rPr>
          <w:sz w:val="20"/>
          <w:szCs w:val="20"/>
        </w:rPr>
      </w:pPr>
      <w:r w:rsidRPr="00525712">
        <w:rPr>
          <w:sz w:val="20"/>
          <w:szCs w:val="20"/>
        </w:rPr>
        <w:t xml:space="preserve">Design based research provides a </w:t>
      </w:r>
      <w:r w:rsidRPr="00525712">
        <w:rPr>
          <w:b/>
          <w:sz w:val="20"/>
          <w:szCs w:val="20"/>
        </w:rPr>
        <w:t>structured, four-phase iterative framework</w:t>
      </w:r>
      <w:r w:rsidRPr="00525712">
        <w:rPr>
          <w:sz w:val="20"/>
          <w:szCs w:val="20"/>
        </w:rPr>
        <w:t xml:space="preserve"> </w:t>
      </w:r>
      <w:r w:rsidRPr="00525712">
        <w:rPr>
          <w:sz w:val="20"/>
          <w:szCs w:val="20"/>
        </w:rPr>
        <w:fldChar w:fldCharType="begin"/>
      </w:r>
      <w:r w:rsidRPr="00525712">
        <w:rPr>
          <w:sz w:val="20"/>
          <w:szCs w:val="20"/>
        </w:rPr>
        <w:instrText xml:space="preserve"> ADDIN EN.CITE &lt;EndNote&gt;&lt;Cite&gt;&lt;Author&gt;McKenney&lt;/Author&gt;&lt;Year&gt;2019&lt;/Year&gt;&lt;RecNum&gt;2153&lt;/RecNum&gt;&lt;DisplayText&gt;(McKenney &amp;amp; Reeves, 2019)&lt;/DisplayText&gt;&lt;record&gt;&lt;rec-number&gt;2153&lt;/rec-number&gt;&lt;foreign-keys&gt;&lt;key app="EN" db-id="a5twf52r8ws2f8ed95e52psid22e9t92wf9z" timestamp="0"&gt;2153&lt;/key&gt;&lt;/foreign-keys&gt;&lt;ref-type name="Book"&gt;6&lt;/ref-type&gt;&lt;contributors&gt;&lt;authors&gt;&lt;author&gt;McKenney, Susan&lt;/author&gt;&lt;author&gt;Reeves, Thomas&lt;/author&gt;&lt;/authors&gt;&lt;/contributors&gt;&lt;titles&gt;&lt;title&gt;Conducting educational design research&lt;/title&gt;&lt;short-title&gt;Conducting educational design research&lt;/short-title&gt;&lt;/titles&gt;&lt;edition&gt;2nd&lt;/edition&gt;&lt;section&gt;326&lt;/section&gt;&lt;keywords&gt;&lt;keyword&gt;educational design research&lt;/keyword&gt;&lt;keyword&gt;design based research&lt;/keyword&gt;&lt;/keywords&gt;&lt;dates&gt;&lt;year&gt;2019&lt;/year&gt;&lt;/dates&gt;&lt;pub-location&gt;London&lt;/pub-location&gt;&lt;publisher&gt;Routledge&lt;/publisher&gt;&lt;isbn&gt;9781315105642&lt;/isbn&gt;&lt;urls&gt;&lt;related-urls&gt;&lt;url&gt;https://www.taylorfrancis.com/books/9781315105642&lt;/url&gt;&lt;/related-urls&gt;&lt;/urls&gt;&lt;electronic-resource-num&gt;10.4324/9781315105642&lt;/electronic-resource-num&gt;&lt;research-notes&gt;https://www.researchgate.net/publication/254798453_Conducting_Educational_Design_Research&lt;/research-notes&gt;&lt;/record&gt;&lt;/Cite&gt;&lt;/EndNote&gt;</w:instrText>
      </w:r>
      <w:r w:rsidRPr="00525712">
        <w:rPr>
          <w:sz w:val="20"/>
          <w:szCs w:val="20"/>
        </w:rPr>
        <w:fldChar w:fldCharType="separate"/>
      </w:r>
      <w:r w:rsidRPr="00525712">
        <w:rPr>
          <w:noProof/>
          <w:sz w:val="20"/>
          <w:szCs w:val="20"/>
        </w:rPr>
        <w:t>(McKenney &amp; Reeves, 2019)</w:t>
      </w:r>
      <w:r w:rsidRPr="00525712">
        <w:rPr>
          <w:sz w:val="20"/>
          <w:szCs w:val="20"/>
        </w:rPr>
        <w:fldChar w:fldCharType="end"/>
      </w:r>
      <w:r w:rsidRPr="00525712">
        <w:rPr>
          <w:sz w:val="20"/>
          <w:szCs w:val="20"/>
        </w:rPr>
        <w:t xml:space="preserve"> for designing authentic learning environments for education that go beyond simply transferring practice from one technology to another </w:t>
      </w:r>
      <w:r w:rsidRPr="00525712">
        <w:rPr>
          <w:sz w:val="20"/>
          <w:szCs w:val="20"/>
        </w:rPr>
        <w:fldChar w:fldCharType="begin"/>
      </w:r>
      <w:r w:rsidRPr="00525712">
        <w:rPr>
          <w:sz w:val="20"/>
          <w:szCs w:val="20"/>
        </w:rPr>
        <w:instrText xml:space="preserve"> ADDIN EN.CITE &lt;EndNote&gt;&lt;Cite&gt;&lt;Author&gt;Reeves&lt;/Author&gt;&lt;Year&gt;2020&lt;/Year&gt;&lt;RecNum&gt;2219&lt;/RecNum&gt;&lt;DisplayText&gt;(Reeves &amp;amp; Lin, 2020)&lt;/DisplayText&gt;&lt;record&gt;&lt;rec-number&gt;2219&lt;/rec-number&gt;&lt;foreign-keys&gt;&lt;key app="EN" db-id="a5twf52r8ws2f8ed95e52psid22e9t92wf9z" timestamp="1596330483"&gt;2219&lt;/key&gt;&lt;/foreign-keys&gt;&lt;ref-type name="Journal Article"&gt;17&lt;/ref-type&gt;&lt;contributors&gt;&lt;authors&gt;&lt;author&gt;Reeves, Thomas C.&lt;/author&gt;&lt;author&gt;Lin, Lin&lt;/author&gt;&lt;/authors&gt;&lt;/contributors&gt;&lt;titles&gt;&lt;title&gt;The research we have is not the research we need&lt;/title&gt;&lt;secondary-title&gt;Educational Technology Research and Development&lt;/secondary-title&gt;&lt;/titles&gt;&lt;periodical&gt;&lt;full-title&gt;Educational Technology Research and Development&lt;/full-title&gt;&lt;/periodical&gt;&lt;dates&gt;&lt;year&gt;2020&lt;/year&gt;&lt;pub-dates&gt;&lt;date&gt;2020/07/26&lt;/date&gt;&lt;/pub-dates&gt;&lt;/dates&gt;&lt;isbn&gt;1556-6501&lt;/isbn&gt;&lt;urls&gt;&lt;related-urls&gt;&lt;url&gt;https://doi.org/10.1007/s11423-020-09811-3&lt;/url&gt;&lt;/related-urls&gt;&lt;/urls&gt;&lt;electronic-resource-num&gt;10.1007/s11423-020-09811-3&lt;/electronic-resource-num&gt;&lt;/record&gt;&lt;/Cite&gt;&lt;/EndNote&gt;</w:instrText>
      </w:r>
      <w:r w:rsidRPr="00525712">
        <w:rPr>
          <w:sz w:val="20"/>
          <w:szCs w:val="20"/>
        </w:rPr>
        <w:fldChar w:fldCharType="separate"/>
      </w:r>
      <w:r w:rsidRPr="00525712">
        <w:rPr>
          <w:noProof/>
          <w:sz w:val="20"/>
          <w:szCs w:val="20"/>
        </w:rPr>
        <w:t>(Reeves &amp; Lin, 2020)</w:t>
      </w:r>
      <w:r w:rsidRPr="00525712">
        <w:rPr>
          <w:sz w:val="20"/>
          <w:szCs w:val="20"/>
        </w:rPr>
        <w:fldChar w:fldCharType="end"/>
      </w:r>
      <w:r w:rsidRPr="00525712">
        <w:rPr>
          <w:sz w:val="20"/>
          <w:szCs w:val="20"/>
        </w:rPr>
        <w:t>.</w:t>
      </w:r>
    </w:p>
    <w:p w14:paraId="2772C46F" w14:textId="77777777" w:rsidR="00F70E5F" w:rsidRDefault="00F70E5F" w:rsidP="00F70E5F">
      <w:pPr>
        <w:pStyle w:val="ListParagraph"/>
        <w:rPr>
          <w:sz w:val="20"/>
          <w:szCs w:val="20"/>
        </w:rPr>
      </w:pPr>
    </w:p>
    <w:p w14:paraId="5CC0EDDB" w14:textId="77777777" w:rsidR="00F70E5F" w:rsidRPr="00F70E5F" w:rsidRDefault="00F70E5F" w:rsidP="00F70E5F">
      <w:pPr>
        <w:pStyle w:val="ListParagraph"/>
        <w:numPr>
          <w:ilvl w:val="0"/>
          <w:numId w:val="15"/>
        </w:numPr>
        <w:rPr>
          <w:sz w:val="20"/>
          <w:szCs w:val="20"/>
          <w:lang w:val="en-GB"/>
        </w:rPr>
      </w:pPr>
      <w:r w:rsidRPr="00F70E5F">
        <w:rPr>
          <w:sz w:val="20"/>
          <w:szCs w:val="20"/>
        </w:rPr>
        <w:t xml:space="preserve">The overall goal of DBR curriculum design projects are the development of </w:t>
      </w:r>
      <w:r w:rsidRPr="00F70E5F">
        <w:rPr>
          <w:b/>
          <w:sz w:val="20"/>
          <w:szCs w:val="20"/>
        </w:rPr>
        <w:t>transferable design principles</w:t>
      </w:r>
      <w:r w:rsidRPr="00F70E5F">
        <w:rPr>
          <w:sz w:val="20"/>
          <w:szCs w:val="20"/>
        </w:rPr>
        <w:t xml:space="preserve"> that can be applied to other curriculum contexts exploring similar pedagogical goals or issues. </w:t>
      </w:r>
    </w:p>
    <w:p w14:paraId="3FA01A5B" w14:textId="77777777" w:rsidR="00F70E5F" w:rsidRPr="00525712" w:rsidRDefault="00F70E5F" w:rsidP="00F70E5F">
      <w:pPr>
        <w:pStyle w:val="ListParagraph"/>
        <w:rPr>
          <w:sz w:val="20"/>
          <w:szCs w:val="20"/>
        </w:rPr>
      </w:pPr>
    </w:p>
    <w:p w14:paraId="12FC4990" w14:textId="77777777" w:rsidR="00F741E4" w:rsidRDefault="00F741E4" w:rsidP="00CC18F9">
      <w:pPr>
        <w:rPr>
          <w:sz w:val="20"/>
          <w:szCs w:val="20"/>
        </w:rPr>
      </w:pPr>
    </w:p>
    <w:p w14:paraId="3DEB3113" w14:textId="33893A94" w:rsidR="00DB0B80" w:rsidRDefault="00F70E5F" w:rsidP="00CC18F9">
      <w:pPr>
        <w:rPr>
          <w:sz w:val="20"/>
          <w:szCs w:val="20"/>
          <w:lang w:val="en-GB"/>
        </w:rPr>
      </w:pPr>
      <w:r>
        <w:rPr>
          <w:sz w:val="20"/>
          <w:szCs w:val="20"/>
        </w:rPr>
        <w:lastRenderedPageBreak/>
        <w:t>E</w:t>
      </w:r>
      <w:r w:rsidR="00001807">
        <w:rPr>
          <w:sz w:val="20"/>
          <w:szCs w:val="20"/>
        </w:rPr>
        <w:t>ach stage</w:t>
      </w:r>
      <w:r>
        <w:rPr>
          <w:sz w:val="20"/>
          <w:szCs w:val="20"/>
        </w:rPr>
        <w:t xml:space="preserve"> of DBR</w:t>
      </w:r>
      <w:r w:rsidR="00001807">
        <w:rPr>
          <w:sz w:val="20"/>
          <w:szCs w:val="20"/>
        </w:rPr>
        <w:t xml:space="preserve"> can be informed by a SOTL or SOTEL research output such as a literature review, a conference paper, or a journal article, as shown in figure 1. </w:t>
      </w:r>
      <w:r w:rsidR="00DB0B80">
        <w:rPr>
          <w:sz w:val="20"/>
          <w:szCs w:val="20"/>
        </w:rPr>
        <w:t xml:space="preserve">For example, </w:t>
      </w:r>
      <w:proofErr w:type="spellStart"/>
      <w:r w:rsidR="00DB0B80" w:rsidRPr="00DB0B80">
        <w:rPr>
          <w:sz w:val="20"/>
          <w:szCs w:val="20"/>
          <w:lang w:val="en-GB"/>
        </w:rPr>
        <w:t>Kopcha</w:t>
      </w:r>
      <w:proofErr w:type="spellEnd"/>
      <w:r w:rsidR="00DB0B80" w:rsidRPr="00DB0B80">
        <w:rPr>
          <w:sz w:val="20"/>
          <w:szCs w:val="20"/>
          <w:lang w:val="en-GB"/>
        </w:rPr>
        <w:t xml:space="preserve">, Schmidt, and McKenney </w:t>
      </w:r>
      <w:r w:rsidR="00DB0B80" w:rsidRPr="00DB0B80">
        <w:rPr>
          <w:sz w:val="20"/>
          <w:szCs w:val="20"/>
          <w:lang w:val="en-GB"/>
        </w:rPr>
        <w:fldChar w:fldCharType="begin"/>
      </w:r>
      <w:r w:rsidR="008B3B86">
        <w:rPr>
          <w:sz w:val="20"/>
          <w:szCs w:val="20"/>
          <w:lang w:val="en-GB"/>
        </w:rPr>
        <w:instrText xml:space="preserve"> ADDIN EN.CITE &lt;EndNote&gt;&lt;Cite ExcludeAuth="1"&gt;&lt;Author&gt;Kopcha&lt;/Author&gt;&lt;Year&gt;2015&lt;/Year&gt;&lt;RecNum&gt;2034&lt;/RecNum&gt;&lt;DisplayText&gt;(2015)&lt;/DisplayText&gt;&lt;record&gt;&lt;rec-number&gt;2034&lt;/rec-number&gt;&lt;foreign-keys&gt;&lt;key app="EN" db-id="a5twf52r8ws2f8ed95e52psid22e9t92wf9z" timestamp="0"&gt;2034&lt;/key&gt;&lt;/foreign-keys&gt;&lt;ref-type name="Journal Article"&gt;17&lt;/ref-type&gt;&lt;contributors&gt;&lt;authors&gt;&lt;author&gt;Theodore J Kopcha&lt;/author&gt;&lt;author&gt;Matthew M Schmidt&lt;/author&gt;&lt;author&gt;Susan McKenney&lt;/author&gt;&lt;/authors&gt;&lt;/contributors&gt;&lt;titles&gt;&lt;title&gt;Editorial 31(5): Special issue on educational design research (EDR) in post-secondary learning environments&lt;/title&gt;&lt;secondary-title&gt;Australasian Journal of Educational Technology&lt;/secondary-title&gt;&lt;/titles&gt;&lt;periodical&gt;&lt;full-title&gt;Australasian Journal of Educational Technology&lt;/full-title&gt;&lt;/periodical&gt;&lt;pages&gt;i-ix&lt;/pages&gt;&lt;volume&gt;31&lt;/volume&gt;&lt;number&gt;5&lt;/number&gt;&lt;keywords&gt;&lt;keyword&gt;Educational design research&lt;/keyword&gt;&lt;keyword&gt;EDR&lt;/keyword&gt;&lt;keyword&gt;design-based research&lt;/keyword&gt;&lt;keyword&gt;DBR&lt;/keyword&gt;&lt;/keywords&gt;&lt;dates&gt;&lt;year&gt;2015&lt;/year&gt;&lt;/dates&gt;&lt;urls&gt;&lt;related-urls&gt;&lt;url&gt;https://ajet.org.au/index.php/AJET/article/view/2903&lt;/url&gt;&lt;/related-urls&gt;&lt;/urls&gt;&lt;electronic-resource-num&gt;10.14742/ajet.2903&lt;/electronic-resource-num&gt;&lt;/record&gt;&lt;/Cite&gt;&lt;/EndNote&gt;</w:instrText>
      </w:r>
      <w:r w:rsidR="00DB0B80" w:rsidRPr="00DB0B80">
        <w:rPr>
          <w:sz w:val="20"/>
          <w:szCs w:val="20"/>
          <w:lang w:val="en-GB"/>
        </w:rPr>
        <w:fldChar w:fldCharType="separate"/>
      </w:r>
      <w:r w:rsidR="00DB0B80" w:rsidRPr="00DB0B80">
        <w:rPr>
          <w:noProof/>
          <w:sz w:val="20"/>
          <w:szCs w:val="20"/>
          <w:lang w:val="en-GB"/>
        </w:rPr>
        <w:t>(2015)</w:t>
      </w:r>
      <w:r w:rsidR="00DB0B80" w:rsidRPr="00DB0B80">
        <w:rPr>
          <w:sz w:val="20"/>
          <w:szCs w:val="20"/>
        </w:rPr>
        <w:fldChar w:fldCharType="end"/>
      </w:r>
      <w:r w:rsidR="00DB0B80" w:rsidRPr="00DB0B80">
        <w:rPr>
          <w:sz w:val="20"/>
          <w:szCs w:val="20"/>
          <w:lang w:val="en-GB"/>
        </w:rPr>
        <w:t xml:space="preserve"> define three types of educational design research (EDR) studies</w:t>
      </w:r>
      <w:r w:rsidR="00DB0B80">
        <w:rPr>
          <w:sz w:val="20"/>
          <w:szCs w:val="20"/>
          <w:lang w:val="en-GB"/>
        </w:rPr>
        <w:t>:</w:t>
      </w:r>
    </w:p>
    <w:p w14:paraId="3FB792AA" w14:textId="77777777" w:rsidR="00DB0B80" w:rsidRPr="00DB0B80" w:rsidRDefault="00DB0B80" w:rsidP="00DB0B80">
      <w:pPr>
        <w:numPr>
          <w:ilvl w:val="0"/>
          <w:numId w:val="12"/>
        </w:numPr>
        <w:rPr>
          <w:sz w:val="20"/>
          <w:szCs w:val="20"/>
          <w:lang w:val="en-US"/>
        </w:rPr>
      </w:pPr>
      <w:r w:rsidRPr="00DB0B80">
        <w:rPr>
          <w:sz w:val="20"/>
          <w:szCs w:val="20"/>
          <w:lang w:val="en-US"/>
        </w:rPr>
        <w:t>Analysis and exploration studies that focus on understanding educational problems through analysis of the literature, stakeholders, and context.</w:t>
      </w:r>
    </w:p>
    <w:p w14:paraId="2B64AF64" w14:textId="77777777" w:rsidR="00DB0B80" w:rsidRDefault="00DB0B80" w:rsidP="00DB0B80">
      <w:pPr>
        <w:numPr>
          <w:ilvl w:val="0"/>
          <w:numId w:val="12"/>
        </w:numPr>
        <w:rPr>
          <w:sz w:val="20"/>
          <w:szCs w:val="20"/>
          <w:lang w:val="en-US"/>
        </w:rPr>
      </w:pPr>
      <w:r w:rsidRPr="00DB0B80">
        <w:rPr>
          <w:sz w:val="20"/>
          <w:szCs w:val="20"/>
          <w:lang w:val="en-US"/>
        </w:rPr>
        <w:t>Design and construction studies that focus on presenting design frameworks along with the theoretical and empirical grounding that gives them shape.</w:t>
      </w:r>
    </w:p>
    <w:p w14:paraId="59CE3397" w14:textId="3396099C" w:rsidR="00DB0B80" w:rsidRPr="00DB0B80" w:rsidRDefault="00DB0B80" w:rsidP="00DB0B80">
      <w:pPr>
        <w:numPr>
          <w:ilvl w:val="0"/>
          <w:numId w:val="12"/>
        </w:numPr>
        <w:rPr>
          <w:sz w:val="20"/>
          <w:szCs w:val="20"/>
          <w:lang w:val="en-US"/>
        </w:rPr>
      </w:pPr>
      <w:r w:rsidRPr="00DB0B80">
        <w:rPr>
          <w:sz w:val="20"/>
          <w:szCs w:val="20"/>
          <w:lang w:val="en-GB"/>
        </w:rPr>
        <w:t xml:space="preserve">Evaluation and reflection studies that describe the practical and scientific implications that result from formative and/or summative evaluations of designed interventions </w:t>
      </w:r>
      <w:r w:rsidRPr="00DB0B80">
        <w:rPr>
          <w:sz w:val="20"/>
          <w:szCs w:val="20"/>
          <w:lang w:val="en-GB"/>
        </w:rPr>
        <w:fldChar w:fldCharType="begin"/>
      </w:r>
      <w:r w:rsidR="008B3B86">
        <w:rPr>
          <w:sz w:val="20"/>
          <w:szCs w:val="20"/>
          <w:lang w:val="en-GB"/>
        </w:rPr>
        <w:instrText xml:space="preserve"> ADDIN EN.CITE &lt;EndNote&gt;&lt;Cite&gt;&lt;Author&gt;Kopcha&lt;/Author&gt;&lt;Year&gt;2015&lt;/Year&gt;&lt;RecNum&gt;2034&lt;/RecNum&gt;&lt;Pages&gt;i&lt;/Pages&gt;&lt;DisplayText&gt;(Kopcha et al., 2015, p. i)&lt;/DisplayText&gt;&lt;record&gt;&lt;rec-number&gt;2034&lt;/rec-number&gt;&lt;foreign-keys&gt;&lt;key app="EN" db-id="a5twf52r8ws2f8ed95e52psid22e9t92wf9z" timestamp="0"&gt;2034&lt;/key&gt;&lt;/foreign-keys&gt;&lt;ref-type name="Journal Article"&gt;17&lt;/ref-type&gt;&lt;contributors&gt;&lt;authors&gt;&lt;author&gt;Theodore J Kopcha&lt;/author&gt;&lt;author&gt;Matthew M Schmidt&lt;/author&gt;&lt;author&gt;Susan McKenney&lt;/author&gt;&lt;/authors&gt;&lt;/contributors&gt;&lt;titles&gt;&lt;title&gt;Editorial 31(5): Special issue on educational design research (EDR) in post-secondary learning environments&lt;/title&gt;&lt;secondary-title&gt;Australasian Journal of Educational Technology&lt;/secondary-title&gt;&lt;/titles&gt;&lt;periodical&gt;&lt;full-title&gt;Australasian Journal of Educational Technology&lt;/full-title&gt;&lt;/periodical&gt;&lt;pages&gt;i-ix&lt;/pages&gt;&lt;volume&gt;31&lt;/volume&gt;&lt;number&gt;5&lt;/number&gt;&lt;keywords&gt;&lt;keyword&gt;Educational design research&lt;/keyword&gt;&lt;keyword&gt;EDR&lt;/keyword&gt;&lt;keyword&gt;design-based research&lt;/keyword&gt;&lt;keyword&gt;DBR&lt;/keyword&gt;&lt;/keywords&gt;&lt;dates&gt;&lt;year&gt;2015&lt;/year&gt;&lt;/dates&gt;&lt;urls&gt;&lt;related-urls&gt;&lt;url&gt;https://ajet.org.au/index.php/AJET/article/view/2903&lt;/url&gt;&lt;/related-urls&gt;&lt;/urls&gt;&lt;electronic-resource-num&gt;10.14742/ajet.2903&lt;/electronic-resource-num&gt;&lt;/record&gt;&lt;/Cite&gt;&lt;/EndNote&gt;</w:instrText>
      </w:r>
      <w:r w:rsidRPr="00DB0B80">
        <w:rPr>
          <w:sz w:val="20"/>
          <w:szCs w:val="20"/>
          <w:lang w:val="en-GB"/>
        </w:rPr>
        <w:fldChar w:fldCharType="separate"/>
      </w:r>
      <w:r w:rsidRPr="00DB0B80">
        <w:rPr>
          <w:noProof/>
          <w:sz w:val="20"/>
          <w:szCs w:val="20"/>
          <w:lang w:val="en-GB"/>
        </w:rPr>
        <w:t>(Kopcha et al., 2015, p. i)</w:t>
      </w:r>
      <w:r w:rsidRPr="00DB0B80">
        <w:rPr>
          <w:sz w:val="20"/>
          <w:szCs w:val="20"/>
          <w:lang w:val="en-GB"/>
        </w:rPr>
        <w:fldChar w:fldCharType="end"/>
      </w:r>
      <w:r w:rsidRPr="00DB0B80">
        <w:rPr>
          <w:sz w:val="20"/>
          <w:szCs w:val="20"/>
          <w:lang w:val="en-GB"/>
        </w:rPr>
        <w:t>.</w:t>
      </w:r>
    </w:p>
    <w:p w14:paraId="0749549D" w14:textId="233FCDF3" w:rsidR="00DB0B80" w:rsidRDefault="00DB0B80" w:rsidP="00DB0B80">
      <w:pPr>
        <w:rPr>
          <w:sz w:val="20"/>
          <w:szCs w:val="20"/>
          <w:lang w:val="en-GB"/>
        </w:rPr>
      </w:pPr>
    </w:p>
    <w:p w14:paraId="5850B149" w14:textId="77777777" w:rsidR="009F139A" w:rsidRPr="008610FD" w:rsidRDefault="009F139A" w:rsidP="009F139A">
      <w:pPr>
        <w:rPr>
          <w:sz w:val="20"/>
          <w:szCs w:val="20"/>
        </w:rPr>
      </w:pPr>
      <w:r w:rsidRPr="008610FD">
        <w:rPr>
          <w:noProof/>
          <w:sz w:val="20"/>
          <w:szCs w:val="20"/>
        </w:rPr>
        <w:drawing>
          <wp:inline distT="0" distB="0" distL="0" distR="0" wp14:anchorId="35C4C079" wp14:editId="36FE057B">
            <wp:extent cx="5731510" cy="2947670"/>
            <wp:effectExtent l="0" t="0" r="0" b="0"/>
            <wp:docPr id="3" name="Picture 3" descr="Design-Based Research Diagram showing the four phases of DBR&#10;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esign-Based Research Diagram showing the four phases of DBR&#10;&#10;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4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AE2A18" w14:textId="5F3F4A80" w:rsidR="009F139A" w:rsidRPr="008610FD" w:rsidRDefault="009F139A" w:rsidP="009F139A">
      <w:pPr>
        <w:rPr>
          <w:sz w:val="20"/>
          <w:szCs w:val="20"/>
        </w:rPr>
      </w:pPr>
      <w:r w:rsidRPr="008610FD">
        <w:rPr>
          <w:sz w:val="20"/>
          <w:szCs w:val="20"/>
        </w:rPr>
        <w:t xml:space="preserve">Figure 1: </w:t>
      </w:r>
      <w:r w:rsidR="002520C6">
        <w:rPr>
          <w:sz w:val="20"/>
          <w:szCs w:val="20"/>
        </w:rPr>
        <w:t>The four phases of Design-Based Research adapted from</w:t>
      </w:r>
      <w:r w:rsidRPr="008610FD">
        <w:rPr>
          <w:sz w:val="20"/>
          <w:szCs w:val="20"/>
        </w:rPr>
        <w:t xml:space="preserve"> McKenney and Reeves </w:t>
      </w:r>
      <w:r w:rsidRPr="008610FD">
        <w:rPr>
          <w:sz w:val="20"/>
          <w:szCs w:val="20"/>
        </w:rPr>
        <w:fldChar w:fldCharType="begin"/>
      </w:r>
      <w:r w:rsidR="002520C6">
        <w:rPr>
          <w:sz w:val="20"/>
          <w:szCs w:val="20"/>
        </w:rPr>
        <w:instrText xml:space="preserve"> ADDIN EN.CITE &lt;EndNote&gt;&lt;Cite ExcludeAuth="1"&gt;&lt;Author&gt;McKenney&lt;/Author&gt;&lt;Year&gt;2019&lt;/Year&gt;&lt;RecNum&gt;2153&lt;/RecNum&gt;&lt;DisplayText&gt;(2019)&lt;/DisplayText&gt;&lt;record&gt;&lt;rec-number&gt;2153&lt;/rec-number&gt;&lt;foreign-keys&gt;&lt;key app="EN" db-id="a5twf52r8ws2f8ed95e52psid22e9t92wf9z" timestamp="0"&gt;2153&lt;/key&gt;&lt;/foreign-keys&gt;&lt;ref-type name="Book"&gt;6&lt;/ref-type&gt;&lt;contributors&gt;&lt;authors&gt;&lt;author&gt;McKenney, Susan&lt;/author&gt;&lt;author&gt;Reeves, Thomas&lt;/author&gt;&lt;/authors&gt;&lt;/contributors&gt;&lt;titles&gt;&lt;title&gt;Conducting educational design research&lt;/title&gt;&lt;short-title&gt;Conducting educational design research&lt;/short-title&gt;&lt;/titles&gt;&lt;edition&gt;2nd&lt;/edition&gt;&lt;section&gt;326&lt;/section&gt;&lt;keywords&gt;&lt;keyword&gt;educational design research&lt;/keyword&gt;&lt;keyword&gt;design based research&lt;/keyword&gt;&lt;/keywords&gt;&lt;dates&gt;&lt;year&gt;2019&lt;/year&gt;&lt;/dates&gt;&lt;pub-location&gt;London&lt;/pub-location&gt;&lt;publisher&gt;Routledge&lt;/publisher&gt;&lt;isbn&gt;9781315105642&lt;/isbn&gt;&lt;urls&gt;&lt;related-urls&gt;&lt;url&gt;https://www.taylorfrancis.com/books/9781315105642&lt;/url&gt;&lt;/related-urls&gt;&lt;/urls&gt;&lt;electronic-resource-num&gt;10.4324/9781315105642&lt;/electronic-resource-num&gt;&lt;research-notes&gt;https://www.researchgate.net/publication/254798453_Conducting_Educational_Design_Research&lt;/research-notes&gt;&lt;/record&gt;&lt;/Cite&gt;&lt;/EndNote&gt;</w:instrText>
      </w:r>
      <w:r w:rsidRPr="008610FD">
        <w:rPr>
          <w:sz w:val="20"/>
          <w:szCs w:val="20"/>
        </w:rPr>
        <w:fldChar w:fldCharType="separate"/>
      </w:r>
      <w:r w:rsidR="002520C6">
        <w:rPr>
          <w:noProof/>
          <w:sz w:val="20"/>
          <w:szCs w:val="20"/>
        </w:rPr>
        <w:t>(2019)</w:t>
      </w:r>
      <w:r w:rsidRPr="008610FD">
        <w:rPr>
          <w:sz w:val="20"/>
          <w:szCs w:val="20"/>
        </w:rPr>
        <w:fldChar w:fldCharType="end"/>
      </w:r>
    </w:p>
    <w:p w14:paraId="769195C2" w14:textId="77777777" w:rsidR="009F139A" w:rsidRPr="008610FD" w:rsidRDefault="009F139A" w:rsidP="009F139A">
      <w:pPr>
        <w:rPr>
          <w:sz w:val="20"/>
          <w:szCs w:val="20"/>
        </w:rPr>
      </w:pPr>
    </w:p>
    <w:p w14:paraId="4A2B38C6" w14:textId="6B1D6962" w:rsidR="009F139A" w:rsidRPr="003D48D5" w:rsidRDefault="009F139A" w:rsidP="00F70E5F">
      <w:pPr>
        <w:pStyle w:val="Heading2"/>
      </w:pPr>
      <w:bookmarkStart w:id="5" w:name="_The_four_phases"/>
      <w:bookmarkStart w:id="6" w:name="_Toc64361108"/>
      <w:bookmarkEnd w:id="5"/>
      <w:r w:rsidRPr="003D48D5">
        <w:t xml:space="preserve">The four phases of </w:t>
      </w:r>
      <w:r>
        <w:t>a curriculum design</w:t>
      </w:r>
      <w:r w:rsidRPr="008610FD">
        <w:t xml:space="preserve"> </w:t>
      </w:r>
      <w:r w:rsidRPr="003D48D5">
        <w:t>project a</w:t>
      </w:r>
      <w:r w:rsidR="00B23C00">
        <w:t xml:space="preserve">s illustrated in </w:t>
      </w:r>
      <w:r w:rsidR="002520C6">
        <w:t>Figure 1</w:t>
      </w:r>
      <w:r w:rsidR="00B23C00">
        <w:t xml:space="preserve"> are</w:t>
      </w:r>
      <w:r w:rsidRPr="003D48D5">
        <w:t>:</w:t>
      </w:r>
      <w:bookmarkEnd w:id="6"/>
    </w:p>
    <w:p w14:paraId="772DE329" w14:textId="77777777" w:rsidR="009F139A" w:rsidRPr="003D48D5" w:rsidRDefault="009F139A" w:rsidP="009F139A">
      <w:pPr>
        <w:rPr>
          <w:sz w:val="20"/>
          <w:szCs w:val="20"/>
        </w:rPr>
      </w:pPr>
    </w:p>
    <w:p w14:paraId="367096ED" w14:textId="77777777" w:rsidR="009F139A" w:rsidRPr="003D48D5" w:rsidRDefault="009F139A" w:rsidP="00AD37AB">
      <w:pPr>
        <w:shd w:val="clear" w:color="auto" w:fill="FFF2CC" w:themeFill="accent4" w:themeFillTint="33"/>
        <w:rPr>
          <w:sz w:val="20"/>
          <w:szCs w:val="20"/>
        </w:rPr>
      </w:pPr>
      <w:r w:rsidRPr="00093DCE">
        <w:rPr>
          <w:b/>
          <w:sz w:val="20"/>
          <w:szCs w:val="20"/>
        </w:rPr>
        <w:t>Phase 1:</w:t>
      </w:r>
      <w:r w:rsidRPr="003D48D5">
        <w:rPr>
          <w:sz w:val="20"/>
          <w:szCs w:val="20"/>
        </w:rPr>
        <w:t xml:space="preserve"> </w:t>
      </w:r>
      <w:r w:rsidRPr="006F12F5">
        <w:rPr>
          <w:b/>
          <w:sz w:val="20"/>
          <w:szCs w:val="20"/>
        </w:rPr>
        <w:t>Analysis and exploration</w:t>
      </w:r>
      <w:r w:rsidRPr="003D48D5">
        <w:rPr>
          <w:sz w:val="20"/>
          <w:szCs w:val="20"/>
        </w:rPr>
        <w:t xml:space="preserve"> - Identification of the </w:t>
      </w:r>
      <w:r w:rsidRPr="008610FD">
        <w:rPr>
          <w:sz w:val="20"/>
          <w:szCs w:val="20"/>
        </w:rPr>
        <w:t>curriculum design</w:t>
      </w:r>
      <w:r w:rsidRPr="003D48D5">
        <w:rPr>
          <w:sz w:val="20"/>
          <w:szCs w:val="20"/>
        </w:rPr>
        <w:t xml:space="preserve"> problem</w:t>
      </w:r>
      <w:r w:rsidRPr="008610FD">
        <w:rPr>
          <w:sz w:val="20"/>
          <w:szCs w:val="20"/>
        </w:rPr>
        <w:t xml:space="preserve"> – how to design an authentic student-centred project that is authentically scaffolded across a curriculum</w:t>
      </w:r>
      <w:r w:rsidRPr="003D48D5">
        <w:rPr>
          <w:sz w:val="20"/>
          <w:szCs w:val="20"/>
        </w:rPr>
        <w:t xml:space="preserve"> and the critical issues surrounding the </w:t>
      </w:r>
      <w:r>
        <w:rPr>
          <w:sz w:val="20"/>
          <w:szCs w:val="20"/>
        </w:rPr>
        <w:t>specific</w:t>
      </w:r>
      <w:r w:rsidRPr="003D48D5">
        <w:rPr>
          <w:sz w:val="20"/>
          <w:szCs w:val="20"/>
        </w:rPr>
        <w:t xml:space="preserve"> learning environments</w:t>
      </w:r>
      <w:r w:rsidRPr="008610FD">
        <w:rPr>
          <w:sz w:val="20"/>
          <w:szCs w:val="20"/>
        </w:rPr>
        <w:t>.</w:t>
      </w:r>
      <w:r w:rsidRPr="003D48D5">
        <w:rPr>
          <w:sz w:val="20"/>
          <w:szCs w:val="20"/>
        </w:rPr>
        <w:t xml:space="preserve"> </w:t>
      </w:r>
      <w:r w:rsidRPr="008610FD">
        <w:rPr>
          <w:sz w:val="20"/>
          <w:szCs w:val="20"/>
        </w:rPr>
        <w:t>Followed by the</w:t>
      </w:r>
      <w:r w:rsidRPr="003D48D5">
        <w:rPr>
          <w:sz w:val="20"/>
          <w:szCs w:val="20"/>
        </w:rPr>
        <w:t xml:space="preserve"> exploration of supporting literature to identify initial design principles to address these issues.</w:t>
      </w:r>
    </w:p>
    <w:p w14:paraId="185AE5D4" w14:textId="77777777" w:rsidR="009F139A" w:rsidRPr="003D48D5" w:rsidRDefault="009F139A" w:rsidP="009F139A">
      <w:pPr>
        <w:rPr>
          <w:sz w:val="20"/>
          <w:szCs w:val="20"/>
        </w:rPr>
      </w:pPr>
    </w:p>
    <w:p w14:paraId="722FC6C9" w14:textId="77777777" w:rsidR="009F139A" w:rsidRPr="003D48D5" w:rsidRDefault="009F139A" w:rsidP="00AD37AB">
      <w:pPr>
        <w:shd w:val="clear" w:color="auto" w:fill="DEEAF6" w:themeFill="accent5" w:themeFillTint="33"/>
        <w:rPr>
          <w:sz w:val="20"/>
          <w:szCs w:val="20"/>
        </w:rPr>
      </w:pPr>
      <w:r w:rsidRPr="00093DCE">
        <w:rPr>
          <w:b/>
          <w:sz w:val="20"/>
          <w:szCs w:val="20"/>
        </w:rPr>
        <w:t>Phase 2:</w:t>
      </w:r>
      <w:r w:rsidRPr="003D48D5">
        <w:rPr>
          <w:sz w:val="20"/>
          <w:szCs w:val="20"/>
        </w:rPr>
        <w:t xml:space="preserve"> </w:t>
      </w:r>
      <w:r w:rsidRPr="006F12F5">
        <w:rPr>
          <w:b/>
          <w:sz w:val="20"/>
          <w:szCs w:val="20"/>
        </w:rPr>
        <w:t>Design and construction</w:t>
      </w:r>
      <w:r w:rsidRPr="003D48D5">
        <w:rPr>
          <w:sz w:val="20"/>
          <w:szCs w:val="20"/>
        </w:rPr>
        <w:t xml:space="preserve"> </w:t>
      </w:r>
      <w:r w:rsidRPr="008610FD">
        <w:rPr>
          <w:sz w:val="20"/>
          <w:szCs w:val="20"/>
        </w:rPr>
        <w:t>–</w:t>
      </w:r>
      <w:r w:rsidRPr="003D48D5">
        <w:rPr>
          <w:sz w:val="20"/>
          <w:szCs w:val="20"/>
        </w:rPr>
        <w:t xml:space="preserve"> </w:t>
      </w:r>
      <w:r>
        <w:rPr>
          <w:sz w:val="20"/>
          <w:szCs w:val="20"/>
        </w:rPr>
        <w:t>P</w:t>
      </w:r>
      <w:r w:rsidRPr="003D48D5">
        <w:rPr>
          <w:sz w:val="20"/>
          <w:szCs w:val="20"/>
        </w:rPr>
        <w:t xml:space="preserve">rototyping of the </w:t>
      </w:r>
      <w:r w:rsidRPr="008610FD">
        <w:rPr>
          <w:sz w:val="20"/>
          <w:szCs w:val="20"/>
        </w:rPr>
        <w:t xml:space="preserve">collaborative curriculum design </w:t>
      </w:r>
      <w:r w:rsidRPr="003D48D5">
        <w:rPr>
          <w:sz w:val="20"/>
          <w:szCs w:val="20"/>
        </w:rPr>
        <w:t>informed by the identified design principles.</w:t>
      </w:r>
    </w:p>
    <w:p w14:paraId="2DEA05E1" w14:textId="77777777" w:rsidR="009F139A" w:rsidRPr="003D48D5" w:rsidRDefault="009F139A" w:rsidP="009F139A">
      <w:pPr>
        <w:rPr>
          <w:sz w:val="20"/>
          <w:szCs w:val="20"/>
        </w:rPr>
      </w:pPr>
    </w:p>
    <w:p w14:paraId="05F06222" w14:textId="77777777" w:rsidR="009F139A" w:rsidRPr="003D48D5" w:rsidRDefault="009F139A" w:rsidP="00AD37AB">
      <w:pPr>
        <w:shd w:val="clear" w:color="auto" w:fill="E2EFD9" w:themeFill="accent6" w:themeFillTint="33"/>
        <w:rPr>
          <w:sz w:val="20"/>
          <w:szCs w:val="20"/>
        </w:rPr>
      </w:pPr>
      <w:r w:rsidRPr="00093DCE">
        <w:rPr>
          <w:b/>
          <w:sz w:val="20"/>
          <w:szCs w:val="20"/>
        </w:rPr>
        <w:t>Phase 3</w:t>
      </w:r>
      <w:r w:rsidRPr="006F12F5">
        <w:rPr>
          <w:b/>
          <w:sz w:val="20"/>
          <w:szCs w:val="20"/>
        </w:rPr>
        <w:t>: Evaluation and reflection</w:t>
      </w:r>
      <w:r w:rsidRPr="003D48D5">
        <w:rPr>
          <w:sz w:val="20"/>
          <w:szCs w:val="20"/>
        </w:rPr>
        <w:t xml:space="preserve"> - Evaluation of the prototype </w:t>
      </w:r>
      <w:r>
        <w:rPr>
          <w:sz w:val="20"/>
          <w:szCs w:val="20"/>
        </w:rPr>
        <w:t>curriculum</w:t>
      </w:r>
      <w:r w:rsidRPr="008610FD">
        <w:rPr>
          <w:sz w:val="20"/>
          <w:szCs w:val="20"/>
        </w:rPr>
        <w:t xml:space="preserve"> and subsequent collaborative curriculum</w:t>
      </w:r>
      <w:r w:rsidRPr="003D48D5">
        <w:rPr>
          <w:sz w:val="20"/>
          <w:szCs w:val="20"/>
        </w:rPr>
        <w:t xml:space="preserve"> </w:t>
      </w:r>
      <w:r>
        <w:rPr>
          <w:sz w:val="20"/>
          <w:szCs w:val="20"/>
        </w:rPr>
        <w:t>re</w:t>
      </w:r>
      <w:r w:rsidRPr="003D48D5">
        <w:rPr>
          <w:sz w:val="20"/>
          <w:szCs w:val="20"/>
        </w:rPr>
        <w:t>design through user feedback (</w:t>
      </w:r>
      <w:r w:rsidRPr="008610FD">
        <w:rPr>
          <w:sz w:val="20"/>
          <w:szCs w:val="20"/>
        </w:rPr>
        <w:t>students and project team peers</w:t>
      </w:r>
      <w:r w:rsidRPr="003D48D5">
        <w:rPr>
          <w:sz w:val="20"/>
          <w:szCs w:val="20"/>
        </w:rPr>
        <w:t>), and refinement of the design principles.</w:t>
      </w:r>
    </w:p>
    <w:p w14:paraId="71F15A36" w14:textId="77777777" w:rsidR="009F139A" w:rsidRPr="003D48D5" w:rsidRDefault="009F139A" w:rsidP="009F139A">
      <w:pPr>
        <w:rPr>
          <w:sz w:val="20"/>
          <w:szCs w:val="20"/>
        </w:rPr>
      </w:pPr>
    </w:p>
    <w:p w14:paraId="531EBBBB" w14:textId="77777777" w:rsidR="009F139A" w:rsidRPr="003D48D5" w:rsidRDefault="009F139A" w:rsidP="009F139A">
      <w:pPr>
        <w:rPr>
          <w:sz w:val="20"/>
          <w:szCs w:val="20"/>
        </w:rPr>
      </w:pPr>
      <w:r w:rsidRPr="008610FD">
        <w:rPr>
          <w:sz w:val="20"/>
          <w:szCs w:val="20"/>
        </w:rPr>
        <w:t>(</w:t>
      </w:r>
      <w:r w:rsidRPr="003D48D5">
        <w:rPr>
          <w:sz w:val="20"/>
          <w:szCs w:val="20"/>
        </w:rPr>
        <w:t xml:space="preserve">Phase 2-3 Loop: Iterative redesign and re-evaluation of the </w:t>
      </w:r>
      <w:r w:rsidRPr="008610FD">
        <w:rPr>
          <w:sz w:val="20"/>
          <w:szCs w:val="20"/>
        </w:rPr>
        <w:t>collaborative curriculum design)</w:t>
      </w:r>
      <w:r w:rsidRPr="003D48D5">
        <w:rPr>
          <w:sz w:val="20"/>
          <w:szCs w:val="20"/>
        </w:rPr>
        <w:t>.</w:t>
      </w:r>
    </w:p>
    <w:p w14:paraId="5D14E759" w14:textId="77777777" w:rsidR="009F139A" w:rsidRPr="003D48D5" w:rsidRDefault="009F139A" w:rsidP="009F139A">
      <w:pPr>
        <w:rPr>
          <w:sz w:val="20"/>
          <w:szCs w:val="20"/>
        </w:rPr>
      </w:pPr>
    </w:p>
    <w:p w14:paraId="05FC2930" w14:textId="77777777" w:rsidR="009F139A" w:rsidRPr="008610FD" w:rsidRDefault="009F139A" w:rsidP="00AD37AB">
      <w:pPr>
        <w:shd w:val="clear" w:color="auto" w:fill="FBE4D5" w:themeFill="accent2" w:themeFillTint="33"/>
        <w:rPr>
          <w:sz w:val="20"/>
          <w:szCs w:val="20"/>
        </w:rPr>
      </w:pPr>
      <w:r w:rsidRPr="00093DCE">
        <w:rPr>
          <w:b/>
          <w:sz w:val="20"/>
          <w:szCs w:val="20"/>
        </w:rPr>
        <w:t>Phase 4:</w:t>
      </w:r>
      <w:r w:rsidRPr="008610FD">
        <w:rPr>
          <w:sz w:val="20"/>
          <w:szCs w:val="20"/>
        </w:rPr>
        <w:t xml:space="preserve"> </w:t>
      </w:r>
      <w:r w:rsidRPr="006F12F5">
        <w:rPr>
          <w:b/>
          <w:sz w:val="20"/>
          <w:szCs w:val="20"/>
        </w:rPr>
        <w:t>Theory building</w:t>
      </w:r>
      <w:r w:rsidRPr="008610FD">
        <w:rPr>
          <w:sz w:val="20"/>
          <w:szCs w:val="20"/>
        </w:rPr>
        <w:t xml:space="preserve"> - Development of transferable design principles and dissemination of findings for application to other higher education learning contexts.</w:t>
      </w:r>
    </w:p>
    <w:p w14:paraId="74308B8E" w14:textId="0566CDB0" w:rsidR="009F139A" w:rsidRDefault="009F139A">
      <w:pPr>
        <w:rPr>
          <w:sz w:val="20"/>
          <w:szCs w:val="20"/>
          <w:lang w:val="en-AU"/>
        </w:rPr>
      </w:pPr>
    </w:p>
    <w:p w14:paraId="53ED793B" w14:textId="63E6A496" w:rsidR="009F139A" w:rsidRPr="000F5AD8" w:rsidRDefault="000F5AD8" w:rsidP="00582D09">
      <w:pPr>
        <w:pStyle w:val="Heading1"/>
        <w:rPr>
          <w:lang w:val="en-AU"/>
        </w:rPr>
      </w:pPr>
      <w:bookmarkStart w:id="7" w:name="_Key_steps_in"/>
      <w:bookmarkStart w:id="8" w:name="_Toc64361109"/>
      <w:bookmarkEnd w:id="7"/>
      <w:r w:rsidRPr="000F5AD8">
        <w:rPr>
          <w:lang w:val="en-AU"/>
        </w:rPr>
        <w:t>Key steps in applying DBR to curriculum design:</w:t>
      </w:r>
      <w:bookmarkEnd w:id="8"/>
    </w:p>
    <w:p w14:paraId="7947C2B6" w14:textId="2D8790AF" w:rsidR="000F5AD8" w:rsidRDefault="000F5AD8">
      <w:pPr>
        <w:rPr>
          <w:sz w:val="20"/>
          <w:szCs w:val="20"/>
          <w:lang w:val="en-AU"/>
        </w:rPr>
      </w:pPr>
    </w:p>
    <w:p w14:paraId="44C6575A" w14:textId="3FFC5CB4" w:rsidR="0058447B" w:rsidRPr="006E7BF4" w:rsidRDefault="0058447B" w:rsidP="006E7BF4">
      <w:pPr>
        <w:pStyle w:val="ListParagraph"/>
        <w:numPr>
          <w:ilvl w:val="0"/>
          <w:numId w:val="11"/>
        </w:numPr>
        <w:rPr>
          <w:sz w:val="20"/>
          <w:szCs w:val="20"/>
          <w:lang w:val="en-AU"/>
        </w:rPr>
      </w:pPr>
      <w:r w:rsidRPr="006E7BF4">
        <w:rPr>
          <w:sz w:val="20"/>
          <w:szCs w:val="20"/>
          <w:lang w:val="en-AU"/>
        </w:rPr>
        <w:t>Identify what is the problem or learning design intervention?</w:t>
      </w:r>
    </w:p>
    <w:p w14:paraId="4F7D3F4E" w14:textId="6D81A6D6" w:rsidR="0058447B" w:rsidRPr="006E7BF4" w:rsidRDefault="0058447B" w:rsidP="006E7BF4">
      <w:pPr>
        <w:pStyle w:val="ListParagraph"/>
        <w:numPr>
          <w:ilvl w:val="0"/>
          <w:numId w:val="11"/>
        </w:numPr>
        <w:rPr>
          <w:sz w:val="20"/>
          <w:szCs w:val="20"/>
          <w:lang w:val="en-AU"/>
        </w:rPr>
      </w:pPr>
      <w:r w:rsidRPr="006E7BF4">
        <w:rPr>
          <w:sz w:val="20"/>
          <w:szCs w:val="20"/>
          <w:lang w:val="en-AU"/>
        </w:rPr>
        <w:t>Craft a research question/s</w:t>
      </w:r>
    </w:p>
    <w:p w14:paraId="2566A8EC" w14:textId="21EA5D53" w:rsidR="0058447B" w:rsidRPr="006E7BF4" w:rsidRDefault="0058447B" w:rsidP="006E7BF4">
      <w:pPr>
        <w:pStyle w:val="ListParagraph"/>
        <w:numPr>
          <w:ilvl w:val="0"/>
          <w:numId w:val="11"/>
        </w:numPr>
        <w:rPr>
          <w:sz w:val="20"/>
          <w:szCs w:val="20"/>
          <w:lang w:val="en-AU"/>
        </w:rPr>
      </w:pPr>
      <w:r w:rsidRPr="006E7BF4">
        <w:rPr>
          <w:sz w:val="20"/>
          <w:szCs w:val="20"/>
          <w:lang w:val="en-AU"/>
        </w:rPr>
        <w:t>What design principles can inform the design of the curriculum?</w:t>
      </w:r>
    </w:p>
    <w:p w14:paraId="7F12BDBA" w14:textId="77777777" w:rsidR="00B93D5C" w:rsidRPr="00B93D5C" w:rsidRDefault="00B93D5C" w:rsidP="00B93D5C">
      <w:pPr>
        <w:numPr>
          <w:ilvl w:val="0"/>
          <w:numId w:val="10"/>
        </w:numPr>
        <w:rPr>
          <w:sz w:val="20"/>
          <w:szCs w:val="20"/>
          <w:lang w:val="en-US"/>
        </w:rPr>
      </w:pPr>
      <w:r w:rsidRPr="00B93D5C">
        <w:rPr>
          <w:sz w:val="20"/>
          <w:szCs w:val="20"/>
          <w:lang w:val="en-US"/>
        </w:rPr>
        <w:t>Use a DBR methodology</w:t>
      </w:r>
    </w:p>
    <w:p w14:paraId="0D059165" w14:textId="77777777" w:rsidR="00B93D5C" w:rsidRPr="00B93D5C" w:rsidRDefault="00B93D5C" w:rsidP="00B93D5C">
      <w:pPr>
        <w:numPr>
          <w:ilvl w:val="0"/>
          <w:numId w:val="10"/>
        </w:numPr>
        <w:rPr>
          <w:sz w:val="20"/>
          <w:szCs w:val="20"/>
          <w:lang w:val="en-US"/>
        </w:rPr>
      </w:pPr>
      <w:r w:rsidRPr="00B93D5C">
        <w:rPr>
          <w:sz w:val="20"/>
          <w:szCs w:val="20"/>
          <w:lang w:val="en-US"/>
        </w:rPr>
        <w:lastRenderedPageBreak/>
        <w:t>Create a collaborative curriculum design team</w:t>
      </w:r>
    </w:p>
    <w:p w14:paraId="29A776E1" w14:textId="77777777" w:rsidR="00B93D5C" w:rsidRPr="00B93D5C" w:rsidRDefault="00B93D5C" w:rsidP="00B93D5C">
      <w:pPr>
        <w:numPr>
          <w:ilvl w:val="0"/>
          <w:numId w:val="10"/>
        </w:numPr>
        <w:rPr>
          <w:sz w:val="20"/>
          <w:szCs w:val="20"/>
          <w:lang w:val="en-US"/>
        </w:rPr>
      </w:pPr>
      <w:r w:rsidRPr="00B93D5C">
        <w:rPr>
          <w:sz w:val="20"/>
          <w:szCs w:val="20"/>
          <w:lang w:val="en-US"/>
        </w:rPr>
        <w:t>Identify the foundational learning theories that match the graduate outcomes</w:t>
      </w:r>
    </w:p>
    <w:p w14:paraId="18886F81" w14:textId="6719C8FA" w:rsidR="00B93D5C" w:rsidRPr="00B93D5C" w:rsidRDefault="00B93D5C" w:rsidP="00B93D5C">
      <w:pPr>
        <w:numPr>
          <w:ilvl w:val="0"/>
          <w:numId w:val="10"/>
        </w:numPr>
        <w:rPr>
          <w:sz w:val="20"/>
          <w:szCs w:val="20"/>
          <w:lang w:val="en-US"/>
        </w:rPr>
      </w:pPr>
      <w:r w:rsidRPr="00B93D5C">
        <w:rPr>
          <w:sz w:val="20"/>
          <w:szCs w:val="20"/>
          <w:lang w:val="en-US"/>
        </w:rPr>
        <w:t xml:space="preserve">Design learning activities and assessments that scaffold the </w:t>
      </w:r>
      <w:r w:rsidR="006F12F5">
        <w:rPr>
          <w:sz w:val="20"/>
          <w:szCs w:val="20"/>
          <w:lang w:val="en-AU"/>
        </w:rPr>
        <w:t>Pedagogy-Andragogy-Heutagogy (</w:t>
      </w:r>
      <w:r w:rsidR="006F12F5" w:rsidRPr="000B0684">
        <w:rPr>
          <w:sz w:val="20"/>
          <w:szCs w:val="20"/>
          <w:lang w:val="en-AU"/>
        </w:rPr>
        <w:t>PAH</w:t>
      </w:r>
      <w:r w:rsidR="006F12F5">
        <w:rPr>
          <w:sz w:val="20"/>
          <w:szCs w:val="20"/>
          <w:lang w:val="en-AU"/>
        </w:rPr>
        <w:t>)</w:t>
      </w:r>
      <w:r w:rsidR="006F12F5" w:rsidRPr="000B0684">
        <w:rPr>
          <w:sz w:val="20"/>
          <w:szCs w:val="20"/>
          <w:lang w:val="en-AU"/>
        </w:rPr>
        <w:t xml:space="preserve"> </w:t>
      </w:r>
      <w:r w:rsidRPr="00B93D5C">
        <w:rPr>
          <w:sz w:val="20"/>
          <w:szCs w:val="20"/>
          <w:lang w:val="en-US"/>
        </w:rPr>
        <w:t>continuum</w:t>
      </w:r>
    </w:p>
    <w:p w14:paraId="452A7291" w14:textId="77777777" w:rsidR="00B93D5C" w:rsidRPr="00B93D5C" w:rsidRDefault="00B93D5C" w:rsidP="00B93D5C">
      <w:pPr>
        <w:numPr>
          <w:ilvl w:val="0"/>
          <w:numId w:val="10"/>
        </w:numPr>
        <w:rPr>
          <w:sz w:val="20"/>
          <w:szCs w:val="20"/>
          <w:lang w:val="en-US"/>
        </w:rPr>
      </w:pPr>
      <w:r w:rsidRPr="00B93D5C">
        <w:rPr>
          <w:sz w:val="20"/>
          <w:szCs w:val="20"/>
          <w:lang w:val="en-US"/>
        </w:rPr>
        <w:t>Develop a learner-centric ecology of resources</w:t>
      </w:r>
    </w:p>
    <w:p w14:paraId="087A0231" w14:textId="700BD1CA" w:rsidR="00B93D5C" w:rsidRPr="00B93D5C" w:rsidRDefault="00B93D5C" w:rsidP="00B93D5C">
      <w:pPr>
        <w:numPr>
          <w:ilvl w:val="0"/>
          <w:numId w:val="10"/>
        </w:numPr>
        <w:rPr>
          <w:sz w:val="20"/>
          <w:szCs w:val="20"/>
          <w:lang w:val="en-US"/>
        </w:rPr>
      </w:pPr>
      <w:r w:rsidRPr="00B93D5C">
        <w:rPr>
          <w:sz w:val="20"/>
          <w:szCs w:val="20"/>
          <w:lang w:val="en-US"/>
        </w:rPr>
        <w:t xml:space="preserve">Build iterative evaluation and redesign into the </w:t>
      </w:r>
      <w:r w:rsidR="00877437">
        <w:rPr>
          <w:sz w:val="20"/>
          <w:szCs w:val="20"/>
          <w:lang w:val="en-US"/>
        </w:rPr>
        <w:t xml:space="preserve">on-going </w:t>
      </w:r>
      <w:r w:rsidRPr="00B93D5C">
        <w:rPr>
          <w:sz w:val="20"/>
          <w:szCs w:val="20"/>
          <w:lang w:val="en-US"/>
        </w:rPr>
        <w:t>curriculum design process</w:t>
      </w:r>
    </w:p>
    <w:p w14:paraId="370AFD1D" w14:textId="380395F9" w:rsidR="0058447B" w:rsidRDefault="0058447B" w:rsidP="00582D09">
      <w:pPr>
        <w:pStyle w:val="Heading1"/>
        <w:rPr>
          <w:lang w:val="en-AU"/>
        </w:rPr>
      </w:pPr>
    </w:p>
    <w:p w14:paraId="7C9D4D2B" w14:textId="15F10710" w:rsidR="00270061" w:rsidRPr="006E7BF4" w:rsidRDefault="00270061" w:rsidP="00582D09">
      <w:pPr>
        <w:pStyle w:val="Heading1"/>
        <w:rPr>
          <w:b/>
          <w:bCs/>
          <w:u w:val="single"/>
          <w:lang w:val="en-AU"/>
        </w:rPr>
      </w:pPr>
      <w:bookmarkStart w:id="9" w:name="_Breaking_down_the"/>
      <w:bookmarkStart w:id="10" w:name="_Toc64361110"/>
      <w:bookmarkEnd w:id="9"/>
      <w:r w:rsidRPr="006E7BF4">
        <w:rPr>
          <w:b/>
          <w:bCs/>
          <w:u w:val="single"/>
          <w:lang w:val="en-AU"/>
        </w:rPr>
        <w:t>Breaking down the four phases of DBR:</w:t>
      </w:r>
      <w:bookmarkEnd w:id="10"/>
    </w:p>
    <w:p w14:paraId="30CB44B4" w14:textId="77777777" w:rsidR="0058447B" w:rsidRPr="000B0684" w:rsidRDefault="0058447B">
      <w:pPr>
        <w:rPr>
          <w:sz w:val="20"/>
          <w:szCs w:val="20"/>
          <w:lang w:val="en-AU"/>
        </w:rPr>
      </w:pPr>
    </w:p>
    <w:p w14:paraId="499C20A4" w14:textId="4899454D" w:rsidR="00F410C4" w:rsidRPr="00093DCE" w:rsidRDefault="00BC79B5">
      <w:pPr>
        <w:rPr>
          <w:b/>
          <w:sz w:val="20"/>
          <w:szCs w:val="20"/>
          <w:lang w:val="en-AU"/>
        </w:rPr>
      </w:pPr>
      <w:r w:rsidRPr="00093DCE">
        <w:rPr>
          <w:b/>
          <w:sz w:val="20"/>
          <w:szCs w:val="20"/>
          <w:lang w:val="en-AU"/>
        </w:rPr>
        <w:t>Analysis</w:t>
      </w:r>
    </w:p>
    <w:p w14:paraId="3B0484B2" w14:textId="17495A43" w:rsidR="00BC79B5" w:rsidRDefault="008170F0" w:rsidP="008170F0">
      <w:pPr>
        <w:pStyle w:val="ListParagraph"/>
        <w:numPr>
          <w:ilvl w:val="0"/>
          <w:numId w:val="1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is the problem or learning goal</w:t>
      </w:r>
      <w:r w:rsidR="001F750F">
        <w:rPr>
          <w:sz w:val="20"/>
          <w:szCs w:val="20"/>
          <w:lang w:val="en-AU"/>
        </w:rPr>
        <w:t xml:space="preserve"> you are addressing</w:t>
      </w:r>
      <w:r w:rsidR="005A265E">
        <w:rPr>
          <w:sz w:val="20"/>
          <w:szCs w:val="20"/>
          <w:lang w:val="en-AU"/>
        </w:rPr>
        <w:t>/exploring</w:t>
      </w:r>
      <w:r w:rsidRPr="000B0684">
        <w:rPr>
          <w:sz w:val="20"/>
          <w:szCs w:val="20"/>
          <w:lang w:val="en-AU"/>
        </w:rPr>
        <w:t>?</w:t>
      </w:r>
    </w:p>
    <w:p w14:paraId="07994C7C" w14:textId="53E57758" w:rsidR="007F35B8" w:rsidRDefault="007F35B8" w:rsidP="007F35B8">
      <w:pPr>
        <w:pStyle w:val="ListParagraph"/>
        <w:numPr>
          <w:ilvl w:val="1"/>
          <w:numId w:val="1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How can the graduate outcomes be achieved?</w:t>
      </w:r>
    </w:p>
    <w:p w14:paraId="66FA780D" w14:textId="2ACA9909" w:rsidR="007F35B8" w:rsidRPr="000B0684" w:rsidRDefault="007F35B8" w:rsidP="007F35B8">
      <w:pPr>
        <w:pStyle w:val="ListParagraph"/>
        <w:numPr>
          <w:ilvl w:val="1"/>
          <w:numId w:val="1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Are there threshold concepts that students struggle with?</w:t>
      </w:r>
      <w:r w:rsidR="006049D3">
        <w:rPr>
          <w:sz w:val="20"/>
          <w:szCs w:val="20"/>
          <w:lang w:val="en-AU"/>
        </w:rPr>
        <w:t xml:space="preserve"> </w:t>
      </w:r>
      <w:r w:rsidR="006049D3">
        <w:rPr>
          <w:sz w:val="20"/>
          <w:szCs w:val="20"/>
          <w:lang w:val="en-AU"/>
        </w:rPr>
        <w:fldChar w:fldCharType="begin"/>
      </w:r>
      <w:r w:rsidR="006049D3">
        <w:rPr>
          <w:sz w:val="20"/>
          <w:szCs w:val="20"/>
          <w:lang w:val="en-AU"/>
        </w:rPr>
        <w:instrText xml:space="preserve"> ADDIN EN.CITE &lt;EndNote&gt;&lt;Cite&gt;&lt;Author&gt;Land&lt;/Author&gt;&lt;Year&gt;2005&lt;/Year&gt;&lt;RecNum&gt;767&lt;/RecNum&gt;&lt;DisplayText&gt;(Land et al., 2005)&lt;/DisplayText&gt;&lt;record&gt;&lt;rec-number&gt;767&lt;/rec-number&gt;&lt;foreign-keys&gt;&lt;key app="EN" db-id="a5twf52r8ws2f8ed95e52psid22e9t92wf9z" timestamp="0"&gt;767&lt;/key&gt;&lt;/foreign-keys&gt;&lt;ref-type name="Book Section"&gt;5&lt;/ref-type&gt;&lt;contributors&gt;&lt;authors&gt;&lt;author&gt;Ray Land&lt;/author&gt;&lt;author&gt;Glynis Cousin&lt;/author&gt;&lt;author&gt;Jan Meyer&lt;/author&gt;&lt;author&gt;Peter Davies&lt;/author&gt;&lt;/authors&gt;&lt;secondary-authors&gt;&lt;author&gt;C Rust&lt;/author&gt;&lt;/secondary-authors&gt;&lt;/contributors&gt;&lt;titles&gt;&lt;title&gt;Threshold concepts and troublesome knowledge (3)*: implications for course design and evaluation&lt;/title&gt;&lt;secondary-title&gt;Improving Student Learning Diversity and Inclusivity&lt;/secondary-title&gt;&lt;/titles&gt;&lt;pages&gt;53 - 64&lt;/pages&gt;&lt;keywords&gt;&lt;keyword&gt;threshold concepts&lt;/keyword&gt;&lt;keyword&gt;disruptive technology&lt;/keyword&gt;&lt;/keywords&gt;&lt;dates&gt;&lt;year&gt;2005&lt;/year&gt;&lt;/dates&gt;&lt;pub-location&gt;Oxford&lt;/pub-location&gt;&lt;publisher&gt;Oxford Centre for Staff and Learning Development&lt;/publisher&gt;&lt;urls&gt;&lt;related-urls&gt;&lt;url&gt;http://owww.brookes.ac.uk/services/ocsld/isl/isl2004/abstracts/conceptual_papers/ISL04-pp53-64-Land-et-al.pdf&lt;/url&gt;&lt;/related-urls&gt;&lt;/urls&gt;&lt;/record&gt;&lt;/Cite&gt;&lt;/EndNote&gt;</w:instrText>
      </w:r>
      <w:r w:rsidR="006049D3">
        <w:rPr>
          <w:sz w:val="20"/>
          <w:szCs w:val="20"/>
          <w:lang w:val="en-AU"/>
        </w:rPr>
        <w:fldChar w:fldCharType="separate"/>
      </w:r>
      <w:r w:rsidR="006049D3">
        <w:rPr>
          <w:noProof/>
          <w:sz w:val="20"/>
          <w:szCs w:val="20"/>
          <w:lang w:val="en-AU"/>
        </w:rPr>
        <w:t>(Land et al., 2005)</w:t>
      </w:r>
      <w:r w:rsidR="006049D3">
        <w:rPr>
          <w:sz w:val="20"/>
          <w:szCs w:val="20"/>
          <w:lang w:val="en-AU"/>
        </w:rPr>
        <w:fldChar w:fldCharType="end"/>
      </w:r>
    </w:p>
    <w:p w14:paraId="5DE4A97F" w14:textId="38ACB435" w:rsidR="008170F0" w:rsidRPr="000B0684" w:rsidRDefault="00FC0968" w:rsidP="008170F0">
      <w:pPr>
        <w:pStyle w:val="ListParagraph"/>
        <w:numPr>
          <w:ilvl w:val="0"/>
          <w:numId w:val="1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learning theories are relevant to the context?</w:t>
      </w:r>
    </w:p>
    <w:p w14:paraId="548A20B5" w14:textId="6224B841" w:rsidR="00AB5983" w:rsidRDefault="00AB5983" w:rsidP="008170F0">
      <w:pPr>
        <w:pStyle w:val="ListParagraph"/>
        <w:numPr>
          <w:ilvl w:val="0"/>
          <w:numId w:val="1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Where is the course </w:t>
      </w:r>
      <w:r w:rsidR="00BE7685" w:rsidRPr="000B0684">
        <w:rPr>
          <w:sz w:val="20"/>
          <w:szCs w:val="20"/>
          <w:lang w:val="en-AU"/>
        </w:rPr>
        <w:t xml:space="preserve">learning focus </w:t>
      </w:r>
      <w:r w:rsidRPr="000B0684">
        <w:rPr>
          <w:sz w:val="20"/>
          <w:szCs w:val="20"/>
          <w:lang w:val="en-AU"/>
        </w:rPr>
        <w:t xml:space="preserve">located on the </w:t>
      </w:r>
      <w:bookmarkStart w:id="11" w:name="_Hlk56698407"/>
      <w:r w:rsidR="00E4422F">
        <w:rPr>
          <w:sz w:val="20"/>
          <w:szCs w:val="20"/>
          <w:lang w:val="en-AU"/>
        </w:rPr>
        <w:fldChar w:fldCharType="begin"/>
      </w:r>
      <w:r w:rsidR="00E4422F">
        <w:rPr>
          <w:sz w:val="20"/>
          <w:szCs w:val="20"/>
          <w:lang w:val="en-AU"/>
        </w:rPr>
        <w:instrText xml:space="preserve"> HYPERLINK "https://heutagogicarchive.wordpress.com/2013/09/09/the-pah-continuum/" </w:instrText>
      </w:r>
      <w:r w:rsidR="00E4422F">
        <w:rPr>
          <w:sz w:val="20"/>
          <w:szCs w:val="20"/>
          <w:lang w:val="en-AU"/>
        </w:rPr>
        <w:fldChar w:fldCharType="separate"/>
      </w:r>
      <w:r w:rsidR="00EA1493" w:rsidRPr="00E4422F">
        <w:rPr>
          <w:rStyle w:val="Hyperlink"/>
          <w:sz w:val="20"/>
          <w:szCs w:val="20"/>
          <w:lang w:val="en-AU"/>
        </w:rPr>
        <w:t>Pedagogy-Andragogy-Heutagogy (</w:t>
      </w:r>
      <w:r w:rsidRPr="00E4422F">
        <w:rPr>
          <w:rStyle w:val="Hyperlink"/>
          <w:sz w:val="20"/>
          <w:szCs w:val="20"/>
          <w:lang w:val="en-AU"/>
        </w:rPr>
        <w:t>PAH</w:t>
      </w:r>
      <w:r w:rsidR="00EA1493" w:rsidRPr="00E4422F">
        <w:rPr>
          <w:rStyle w:val="Hyperlink"/>
          <w:sz w:val="20"/>
          <w:szCs w:val="20"/>
          <w:lang w:val="en-AU"/>
        </w:rPr>
        <w:t>)</w:t>
      </w:r>
      <w:r w:rsidRPr="00E4422F">
        <w:rPr>
          <w:rStyle w:val="Hyperlink"/>
          <w:sz w:val="20"/>
          <w:szCs w:val="20"/>
          <w:lang w:val="en-AU"/>
        </w:rPr>
        <w:t xml:space="preserve"> continuum</w:t>
      </w:r>
      <w:bookmarkEnd w:id="11"/>
      <w:r w:rsidR="00E4422F">
        <w:rPr>
          <w:sz w:val="20"/>
          <w:szCs w:val="20"/>
          <w:lang w:val="en-AU"/>
        </w:rPr>
        <w:fldChar w:fldCharType="end"/>
      </w:r>
      <w:r w:rsidRPr="000B0684">
        <w:rPr>
          <w:sz w:val="20"/>
          <w:szCs w:val="20"/>
          <w:lang w:val="en-AU"/>
        </w:rPr>
        <w:t>?</w:t>
      </w:r>
      <w:r w:rsidR="006049D3">
        <w:rPr>
          <w:sz w:val="20"/>
          <w:szCs w:val="20"/>
          <w:lang w:val="en-AU"/>
        </w:rPr>
        <w:t xml:space="preserve"> </w:t>
      </w:r>
      <w:r w:rsidR="00B65850">
        <w:rPr>
          <w:sz w:val="20"/>
          <w:szCs w:val="20"/>
          <w:lang w:val="en-AU"/>
        </w:rPr>
        <w:fldChar w:fldCharType="begin"/>
      </w:r>
      <w:r w:rsidR="00B65850">
        <w:rPr>
          <w:sz w:val="20"/>
          <w:szCs w:val="20"/>
          <w:lang w:val="en-AU"/>
        </w:rPr>
        <w:instrText xml:space="preserve"> ADDIN EN.CITE &lt;EndNote&gt;&lt;Cite&gt;&lt;Author&gt;Luckin&lt;/Author&gt;&lt;Year&gt;2010&lt;/Year&gt;&lt;RecNum&gt;908&lt;/RecNum&gt;&lt;DisplayText&gt;(Luckin et al., 2010)&lt;/DisplayText&gt;&lt;record&gt;&lt;rec-number&gt;908&lt;/rec-number&gt;&lt;foreign-keys&gt;&lt;key app="EN" db-id="a5twf52r8ws2f8ed95e52psid22e9t92wf9z" timestamp="0"&gt;908&lt;/key&gt;&lt;/foreign-keys&gt;&lt;ref-type name="Book Section"&gt;5&lt;/ref-type&gt;&lt;contributors&gt;&lt;authors&gt;&lt;author&gt;Rosemary Luckin&lt;/author&gt;&lt;author&gt;Wilma Clark&lt;/author&gt;&lt;author&gt;Fred Garnett&lt;/author&gt;&lt;author&gt;Andrew Whitworth&lt;/author&gt;&lt;author&gt;Jon Akass&lt;/author&gt;&lt;author&gt;John Cook&lt;/author&gt;&lt;author&gt;Peter Day&lt;/author&gt;&lt;author&gt;Nigel Ecclesfield&lt;/author&gt;&lt;author&gt;Tom Hamilton&lt;/author&gt;&lt;author&gt;Judy Robertson&lt;/author&gt;&lt;/authors&gt;&lt;secondary-authors&gt;&lt;author&gt;Mark Lee&lt;/author&gt;&lt;author&gt;Catherine McLoughlin&lt;/author&gt;&lt;/secondary-authors&gt;&lt;/contributors&gt;&lt;titles&gt;&lt;title&gt;Learner-Generated Contexts: A Framework to Support the Effective Use of Technology for Learning&lt;/title&gt;&lt;secondary-title&gt;Web 2.0-Based E-Learning: Applying Social Informatics for Tertiary Teaching&lt;/secondary-title&gt;&lt;/titles&gt;&lt;pages&gt;70-84&lt;/pages&gt;&lt;section&gt;4&lt;/section&gt;&lt;keywords&gt;&lt;keyword&gt;Pedagogy 2.0&lt;/keyword&gt;&lt;/keywords&gt;&lt;dates&gt;&lt;year&gt;2010&lt;/year&gt;&lt;/dates&gt;&lt;pub-location&gt;Hershey, PA&lt;/pub-location&gt;&lt;publisher&gt;IGI Global&lt;/publisher&gt;&lt;isbn&gt;9781605662947 &lt;/isbn&gt;&lt;urls&gt;&lt;related-urls&gt;&lt;url&gt;http://igi-global.com/Bookstore/Chapter.aspx?TitleId=45016&lt;/url&gt;&lt;/related-urls&gt;&lt;/urls&gt;&lt;electronic-resource-num&gt;10.4018/978-1-60566-294-7.ch004&lt;/electronic-resource-num&gt;&lt;/record&gt;&lt;/Cite&gt;&lt;/EndNote&gt;</w:instrText>
      </w:r>
      <w:r w:rsidR="00B65850">
        <w:rPr>
          <w:sz w:val="20"/>
          <w:szCs w:val="20"/>
          <w:lang w:val="en-AU"/>
        </w:rPr>
        <w:fldChar w:fldCharType="separate"/>
      </w:r>
      <w:r w:rsidR="00B65850">
        <w:rPr>
          <w:noProof/>
          <w:sz w:val="20"/>
          <w:szCs w:val="20"/>
          <w:lang w:val="en-AU"/>
        </w:rPr>
        <w:t>(Luckin et al., 2010)</w:t>
      </w:r>
      <w:r w:rsidR="00B65850">
        <w:rPr>
          <w:sz w:val="20"/>
          <w:szCs w:val="20"/>
          <w:lang w:val="en-AU"/>
        </w:rPr>
        <w:fldChar w:fldCharType="end"/>
      </w:r>
      <w:r w:rsidR="002E54B1">
        <w:rPr>
          <w:sz w:val="20"/>
          <w:szCs w:val="20"/>
          <w:lang w:val="en-AU"/>
        </w:rPr>
        <w:t>:</w:t>
      </w:r>
    </w:p>
    <w:p w14:paraId="1199ED0F" w14:textId="630E4140" w:rsidR="007036BC" w:rsidRDefault="007036BC" w:rsidP="007036BC">
      <w:pPr>
        <w:pStyle w:val="ListParagraph"/>
        <w:numPr>
          <w:ilvl w:val="1"/>
          <w:numId w:val="1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Teacher-centric</w:t>
      </w:r>
      <w:r w:rsidR="00E4422F">
        <w:rPr>
          <w:sz w:val="20"/>
          <w:szCs w:val="20"/>
          <w:lang w:val="en-AU"/>
        </w:rPr>
        <w:t xml:space="preserve"> (P)</w:t>
      </w:r>
      <w:r>
        <w:rPr>
          <w:sz w:val="20"/>
          <w:szCs w:val="20"/>
          <w:lang w:val="en-AU"/>
        </w:rPr>
        <w:t>, student-centred</w:t>
      </w:r>
      <w:r w:rsidR="00E4422F">
        <w:rPr>
          <w:sz w:val="20"/>
          <w:szCs w:val="20"/>
          <w:lang w:val="en-AU"/>
        </w:rPr>
        <w:t xml:space="preserve"> (A)</w:t>
      </w:r>
      <w:r>
        <w:rPr>
          <w:sz w:val="20"/>
          <w:szCs w:val="20"/>
          <w:lang w:val="en-AU"/>
        </w:rPr>
        <w:t>, or student-determined learning</w:t>
      </w:r>
      <w:r w:rsidR="00E4422F">
        <w:rPr>
          <w:sz w:val="20"/>
          <w:szCs w:val="20"/>
          <w:lang w:val="en-AU"/>
        </w:rPr>
        <w:t xml:space="preserve"> (H)</w:t>
      </w:r>
      <w:r>
        <w:rPr>
          <w:sz w:val="20"/>
          <w:szCs w:val="20"/>
          <w:lang w:val="en-AU"/>
        </w:rPr>
        <w:t>?</w:t>
      </w:r>
    </w:p>
    <w:p w14:paraId="01C8E755" w14:textId="2F8B5386" w:rsidR="007036BC" w:rsidRDefault="007036BC" w:rsidP="007036BC">
      <w:pPr>
        <w:pStyle w:val="ListParagraph"/>
        <w:numPr>
          <w:ilvl w:val="1"/>
          <w:numId w:val="1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Competency</w:t>
      </w:r>
      <w:r w:rsidR="00E4422F">
        <w:rPr>
          <w:sz w:val="20"/>
          <w:szCs w:val="20"/>
          <w:lang w:val="en-AU"/>
        </w:rPr>
        <w:t xml:space="preserve"> (P)</w:t>
      </w:r>
      <w:r>
        <w:rPr>
          <w:sz w:val="20"/>
          <w:szCs w:val="20"/>
          <w:lang w:val="en-AU"/>
        </w:rPr>
        <w:t xml:space="preserve"> or capability building</w:t>
      </w:r>
      <w:r w:rsidR="00E4422F">
        <w:rPr>
          <w:sz w:val="20"/>
          <w:szCs w:val="20"/>
          <w:lang w:val="en-AU"/>
        </w:rPr>
        <w:t xml:space="preserve"> (H)</w:t>
      </w:r>
      <w:r>
        <w:rPr>
          <w:sz w:val="20"/>
          <w:szCs w:val="20"/>
          <w:lang w:val="en-AU"/>
        </w:rPr>
        <w:t>?</w:t>
      </w:r>
    </w:p>
    <w:p w14:paraId="0F10196B" w14:textId="155CD54D" w:rsidR="00E4422F" w:rsidRDefault="00E4422F" w:rsidP="007036BC">
      <w:pPr>
        <w:pStyle w:val="ListParagraph"/>
        <w:numPr>
          <w:ilvl w:val="1"/>
          <w:numId w:val="1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Note the notion of a ‘continuum’ implies that the course design can move between these three pedagogical foci as appropriate</w:t>
      </w:r>
    </w:p>
    <w:p w14:paraId="357928D7" w14:textId="3963CB03" w:rsidR="00EC4451" w:rsidRPr="000B0684" w:rsidRDefault="00EC4451" w:rsidP="008170F0">
      <w:pPr>
        <w:pStyle w:val="ListParagraph"/>
        <w:numPr>
          <w:ilvl w:val="0"/>
          <w:numId w:val="1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Formulate research questions</w:t>
      </w:r>
      <w:r w:rsidR="00CA1C59">
        <w:rPr>
          <w:sz w:val="20"/>
          <w:szCs w:val="20"/>
          <w:lang w:val="en-AU"/>
        </w:rPr>
        <w:t xml:space="preserve"> for SOTL/SOTEL</w:t>
      </w:r>
    </w:p>
    <w:p w14:paraId="00118503" w14:textId="3B286EA6" w:rsidR="00BC79B5" w:rsidRPr="000B0684" w:rsidRDefault="00BC79B5">
      <w:pPr>
        <w:rPr>
          <w:sz w:val="20"/>
          <w:szCs w:val="20"/>
          <w:lang w:val="en-AU"/>
        </w:rPr>
      </w:pPr>
    </w:p>
    <w:p w14:paraId="1929B6BE" w14:textId="1E6FB266" w:rsidR="00BC79B5" w:rsidRPr="00093DCE" w:rsidRDefault="00BC79B5">
      <w:pPr>
        <w:rPr>
          <w:b/>
          <w:sz w:val="20"/>
          <w:szCs w:val="20"/>
          <w:lang w:val="en-AU"/>
        </w:rPr>
      </w:pPr>
      <w:r w:rsidRPr="00093DCE">
        <w:rPr>
          <w:b/>
          <w:sz w:val="20"/>
          <w:szCs w:val="20"/>
          <w:lang w:val="en-AU"/>
        </w:rPr>
        <w:t>Exploration</w:t>
      </w:r>
    </w:p>
    <w:p w14:paraId="3E1BA2C9" w14:textId="374235F9" w:rsidR="00BC79B5" w:rsidRDefault="00FC0968" w:rsidP="00FC0968">
      <w:pPr>
        <w:pStyle w:val="ListParagraph"/>
        <w:numPr>
          <w:ilvl w:val="0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has been done before?</w:t>
      </w:r>
      <w:r w:rsidR="00AA4326">
        <w:rPr>
          <w:sz w:val="20"/>
          <w:szCs w:val="20"/>
          <w:lang w:val="en-AU"/>
        </w:rPr>
        <w:t xml:space="preserve"> – literature review</w:t>
      </w:r>
    </w:p>
    <w:p w14:paraId="021D6442" w14:textId="15325F69" w:rsidR="00FA1EF1" w:rsidRPr="000B0684" w:rsidRDefault="00FA1EF1" w:rsidP="00FC0968">
      <w:pPr>
        <w:pStyle w:val="ListParagraph"/>
        <w:numPr>
          <w:ilvl w:val="0"/>
          <w:numId w:val="3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What are possible solutions to the learning problem</w:t>
      </w:r>
    </w:p>
    <w:p w14:paraId="0CBE2D74" w14:textId="43A8162E" w:rsidR="00FC0968" w:rsidRPr="000B0684" w:rsidRDefault="00FC0968" w:rsidP="00FC0968">
      <w:pPr>
        <w:pStyle w:val="ListParagraph"/>
        <w:numPr>
          <w:ilvl w:val="0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initial design principles can be identified from the literature?</w:t>
      </w:r>
    </w:p>
    <w:p w14:paraId="2267CDDC" w14:textId="72157827" w:rsidR="00FC0968" w:rsidRPr="000B0684" w:rsidRDefault="00FC0968" w:rsidP="00FC0968">
      <w:pPr>
        <w:pStyle w:val="ListParagraph"/>
        <w:numPr>
          <w:ilvl w:val="0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are the characteristics of your learners?</w:t>
      </w:r>
    </w:p>
    <w:p w14:paraId="3CAF626F" w14:textId="5BDDDCBF" w:rsidR="00D7107E" w:rsidRPr="000B0684" w:rsidRDefault="00D7107E" w:rsidP="00D7107E">
      <w:pPr>
        <w:pStyle w:val="ListParagraph"/>
        <w:numPr>
          <w:ilvl w:val="1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Digital literacies</w:t>
      </w:r>
    </w:p>
    <w:p w14:paraId="696A769B" w14:textId="7C2D54F9" w:rsidR="002C144F" w:rsidRPr="000B0684" w:rsidRDefault="002C144F" w:rsidP="002C144F">
      <w:pPr>
        <w:pStyle w:val="ListParagraph"/>
        <w:numPr>
          <w:ilvl w:val="2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JISC digital capabilities</w:t>
      </w:r>
      <w:r w:rsidR="00B65850">
        <w:rPr>
          <w:sz w:val="20"/>
          <w:szCs w:val="20"/>
          <w:lang w:val="en-AU"/>
        </w:rPr>
        <w:t xml:space="preserve"> </w:t>
      </w:r>
      <w:r w:rsidR="000B2BCA">
        <w:rPr>
          <w:sz w:val="20"/>
          <w:szCs w:val="20"/>
          <w:lang w:val="en-AU"/>
        </w:rPr>
        <w:fldChar w:fldCharType="begin"/>
      </w:r>
      <w:r w:rsidR="000B2BCA">
        <w:rPr>
          <w:sz w:val="20"/>
          <w:szCs w:val="20"/>
          <w:lang w:val="en-AU"/>
        </w:rPr>
        <w:instrText xml:space="preserve"> ADDIN EN.CITE &lt;EndNote&gt;&lt;Cite&gt;&lt;Author&gt;JISC&lt;/Author&gt;&lt;Year&gt;2017&lt;/Year&gt;&lt;RecNum&gt;2129&lt;/RecNum&gt;&lt;DisplayText&gt;(JISC, 2017)&lt;/DisplayText&gt;&lt;record&gt;&lt;rec-number&gt;2129&lt;/rec-number&gt;&lt;foreign-keys&gt;&lt;key app="EN" db-id="a5twf52r8ws2f8ed95e52psid22e9t92wf9z" timestamp="0"&gt;2129&lt;/key&gt;&lt;/foreign-keys&gt;&lt;ref-type name="Report"&gt;27&lt;/ref-type&gt;&lt;contributors&gt;&lt;authors&gt;&lt;author&gt;JISC&lt;/author&gt;&lt;/authors&gt;&lt;/contributors&gt;&lt;titles&gt;&lt;title&gt;Building digital capabilities: The six elements defined&lt;/title&gt;&lt;/titles&gt;&lt;keywords&gt;&lt;keyword&gt;Digital capability&lt;/keyword&gt;&lt;keyword&gt;Mapping&lt;/keyword&gt;&lt;keyword&gt;CMALT&lt;/keyword&gt;&lt;/keywords&gt;&lt;dates&gt;&lt;year&gt;2017&lt;/year&gt;&lt;/dates&gt;&lt;urls&gt;&lt;related-urls&gt;&lt;url&gt;http://repository.jisc.ac.uk/6611/1/JFL0066F_DIGIGAP_MOD_IND_FRAME.PDF&lt;/url&gt;&lt;/related-urls&gt;&lt;/urls&gt;&lt;/record&gt;&lt;/Cite&gt;&lt;/EndNote&gt;</w:instrText>
      </w:r>
      <w:r w:rsidR="000B2BCA">
        <w:rPr>
          <w:sz w:val="20"/>
          <w:szCs w:val="20"/>
          <w:lang w:val="en-AU"/>
        </w:rPr>
        <w:fldChar w:fldCharType="separate"/>
      </w:r>
      <w:r w:rsidR="000B2BCA">
        <w:rPr>
          <w:noProof/>
          <w:sz w:val="20"/>
          <w:szCs w:val="20"/>
          <w:lang w:val="en-AU"/>
        </w:rPr>
        <w:t>(JISC, 2017)</w:t>
      </w:r>
      <w:r w:rsidR="000B2BCA">
        <w:rPr>
          <w:sz w:val="20"/>
          <w:szCs w:val="20"/>
          <w:lang w:val="en-AU"/>
        </w:rPr>
        <w:fldChar w:fldCharType="end"/>
      </w:r>
    </w:p>
    <w:p w14:paraId="30E49495" w14:textId="58CE526D" w:rsidR="002C144F" w:rsidRPr="000B0684" w:rsidRDefault="008A09E3" w:rsidP="002C144F">
      <w:pPr>
        <w:pStyle w:val="ListParagraph"/>
        <w:numPr>
          <w:ilvl w:val="2"/>
          <w:numId w:val="3"/>
        </w:numPr>
        <w:rPr>
          <w:sz w:val="20"/>
          <w:szCs w:val="20"/>
          <w:lang w:val="en-AU"/>
        </w:rPr>
      </w:pPr>
      <w:hyperlink r:id="rId10" w:history="1">
        <w:proofErr w:type="spellStart"/>
        <w:r w:rsidR="002C144F" w:rsidRPr="00086D97">
          <w:rPr>
            <w:rStyle w:val="Hyperlink"/>
            <w:sz w:val="20"/>
            <w:szCs w:val="20"/>
            <w:lang w:val="en-AU"/>
          </w:rPr>
          <w:t>VandR</w:t>
        </w:r>
        <w:proofErr w:type="spellEnd"/>
        <w:r w:rsidR="002C144F" w:rsidRPr="00086D97">
          <w:rPr>
            <w:rStyle w:val="Hyperlink"/>
            <w:sz w:val="20"/>
            <w:szCs w:val="20"/>
            <w:lang w:val="en-AU"/>
          </w:rPr>
          <w:t xml:space="preserve"> Mapping</w:t>
        </w:r>
      </w:hyperlink>
      <w:r w:rsidR="000B2BCA">
        <w:rPr>
          <w:sz w:val="20"/>
          <w:szCs w:val="20"/>
          <w:lang w:val="en-AU"/>
        </w:rPr>
        <w:t xml:space="preserve"> </w:t>
      </w:r>
      <w:r w:rsidR="000B2BCA"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&lt;EndNote&gt;&lt;Cite&gt;&lt;Author&gt;OCLC&lt;/Author&gt;&lt;Year&gt;2016&lt;/Year&gt;&lt;RecNum&gt;2241&lt;/RecNum&gt;&lt;DisplayText&gt;(OCLC, 2016; White &amp;amp; Le Cornu, 2011)&lt;/DisplayText&gt;&lt;record&gt;&lt;rec-number&gt;2241&lt;/rec-number&gt;&lt;foreign-keys&gt;&lt;key app="EN" db-id="a5twf52r8ws2f8ed95e52psid22e9t92wf9z" timestamp="1598485545"&gt;2241&lt;/key&gt;&lt;/foreign-keys&gt;&lt;ref-type name="Web Page"&gt;12&lt;/ref-type&gt;&lt;contributors&gt;&lt;authors&gt;&lt;author&gt;OCLC&lt;/author&gt;&lt;/authors&gt;&lt;/contributors&gt;&lt;titles&gt;&lt;title&gt;Digital Visitors and Residents mapping app&lt;/title&gt;&lt;/titles&gt;&lt;pages&gt;This fun tool can help you better understand your engagement with technology and the Web. Plus, it will help OCLC improve learning outcomes for library users.&lt;/pages&gt;&lt;volume&gt;2020&lt;/volume&gt;&lt;number&gt;27 August&lt;/number&gt;&lt;keywords&gt;&lt;keyword&gt;VandR&lt;/keyword&gt;&lt;keyword&gt;Visitors and Residents&lt;/keyword&gt;&lt;/keywords&gt;&lt;dates&gt;&lt;year&gt;2016&lt;/year&gt;&lt;/dates&gt;&lt;urls&gt;&lt;related-urls&gt;&lt;url&gt;http://experimental.worldcat.org/vandrmapping/signIn&lt;/url&gt;&lt;/related-urls&gt;&lt;/urls&gt;&lt;/record&gt;&lt;/Cite&gt;&lt;Cite&gt;&lt;Author&gt;White&lt;/Author&gt;&lt;Year&gt;2011&lt;/Year&gt;&lt;RecNum&gt;1090&lt;/RecNum&gt;&lt;record&gt;&lt;rec-number&gt;1090&lt;/rec-number&gt;&lt;foreign-keys&gt;&lt;key app="EN" db-id="a5twf52r8ws2f8ed95e52psid22e9t92wf9z" timestamp="0"&gt;1090&lt;/key&gt;&lt;/foreign-keys&gt;&lt;ref-type name="Journal Article"&gt;17&lt;/ref-type&gt;&lt;contributors&gt;&lt;authors&gt;&lt;author&gt;David S White&lt;/author&gt;&lt;author&gt;Le Cornu, Alison&lt;/author&gt;&lt;/authors&gt;&lt;/contributors&gt;&lt;titles&gt;&lt;title&gt;Visitors and residents: A new typology for online engagement&lt;/title&gt;&lt;secondary-title&gt;First Monday&lt;/secondary-title&gt;&lt;/titles&gt;&lt;volume&gt;16&lt;/volume&gt;&lt;number&gt;9&lt;/number&gt;&lt;edition&gt;5 September&lt;/edition&gt;&lt;keywords&gt;&lt;keyword&gt;digital native&lt;/keyword&gt;&lt;keyword&gt;residents and visitors&lt;/keyword&gt;&lt;/keywords&gt;&lt;dates&gt;&lt;year&gt;2011&lt;/year&gt;&lt;pub-dates&gt;&lt;date&gt;5 September&lt;/date&gt;&lt;/pub-dates&gt;&lt;/dates&gt;&lt;work-type&gt;Peer-reviewed journal on the Internet&lt;/work-type&gt;&lt;urls&gt;&lt;related-urls&gt;&lt;url&gt;https://firstmonday.org/article/view/3171/3049&lt;/url&gt;&lt;/related-urls&gt;&lt;/urls&gt;&lt;research-notes&gt;http://tallblog.conted.ox.ac.uk/index.php/2008/07/23/not-natives-immigrants-but-visitors-residents/&lt;/research-notes&gt;&lt;/record&gt;&lt;/Cite&gt;&lt;/EndNote&gt;</w:instrText>
      </w:r>
      <w:r w:rsidR="000B2BCA">
        <w:rPr>
          <w:sz w:val="20"/>
          <w:szCs w:val="20"/>
          <w:lang w:val="en-AU"/>
        </w:rPr>
        <w:fldChar w:fldCharType="separate"/>
      </w:r>
      <w:r w:rsidR="000B2BCA">
        <w:rPr>
          <w:noProof/>
          <w:sz w:val="20"/>
          <w:szCs w:val="20"/>
          <w:lang w:val="en-AU"/>
        </w:rPr>
        <w:t>(OCLC, 2016; White &amp; Le Cornu, 2011)</w:t>
      </w:r>
      <w:r w:rsidR="000B2BCA">
        <w:rPr>
          <w:sz w:val="20"/>
          <w:szCs w:val="20"/>
          <w:lang w:val="en-AU"/>
        </w:rPr>
        <w:fldChar w:fldCharType="end"/>
      </w:r>
    </w:p>
    <w:p w14:paraId="209B4CFA" w14:textId="3CD75955" w:rsidR="00D7107E" w:rsidRPr="000B0684" w:rsidRDefault="00D7107E" w:rsidP="00D7107E">
      <w:pPr>
        <w:pStyle w:val="ListParagraph"/>
        <w:numPr>
          <w:ilvl w:val="1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Demographics and socio-cultural characteristics</w:t>
      </w:r>
    </w:p>
    <w:p w14:paraId="2C8AD936" w14:textId="58A235C5" w:rsidR="0028472D" w:rsidRPr="000B0684" w:rsidRDefault="0028472D" w:rsidP="0028472D">
      <w:pPr>
        <w:pStyle w:val="ListParagraph"/>
        <w:numPr>
          <w:ilvl w:val="2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Pre-Survey of learners</w:t>
      </w:r>
    </w:p>
    <w:p w14:paraId="5FEC8F45" w14:textId="3355E6EA" w:rsidR="0034706B" w:rsidRPr="000B0684" w:rsidRDefault="0034706B" w:rsidP="00FC0968">
      <w:pPr>
        <w:pStyle w:val="ListParagraph"/>
        <w:numPr>
          <w:ilvl w:val="0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are the significant limitations of the context?</w:t>
      </w:r>
    </w:p>
    <w:p w14:paraId="01887661" w14:textId="4ABDA1B9" w:rsidR="0034706B" w:rsidRPr="000B0684" w:rsidRDefault="0034706B" w:rsidP="0034706B">
      <w:pPr>
        <w:pStyle w:val="ListParagraph"/>
        <w:numPr>
          <w:ilvl w:val="1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Large or small classes</w:t>
      </w:r>
    </w:p>
    <w:p w14:paraId="67F20E9F" w14:textId="197E76FA" w:rsidR="0034706B" w:rsidRPr="000B0684" w:rsidRDefault="0034706B" w:rsidP="0034706B">
      <w:pPr>
        <w:pStyle w:val="ListParagraph"/>
        <w:numPr>
          <w:ilvl w:val="1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Technology access?</w:t>
      </w:r>
    </w:p>
    <w:p w14:paraId="23A71C14" w14:textId="5B98C8CF" w:rsidR="0098745E" w:rsidRPr="000B0684" w:rsidRDefault="0098745E" w:rsidP="0034706B">
      <w:pPr>
        <w:pStyle w:val="ListParagraph"/>
        <w:numPr>
          <w:ilvl w:val="1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Mode of interaction – F2F, online, </w:t>
      </w:r>
      <w:r w:rsidR="006F12F5">
        <w:rPr>
          <w:sz w:val="20"/>
          <w:szCs w:val="20"/>
          <w:lang w:val="en-AU"/>
        </w:rPr>
        <w:t>dual delivery</w:t>
      </w:r>
      <w:r w:rsidRPr="000B0684">
        <w:rPr>
          <w:sz w:val="20"/>
          <w:szCs w:val="20"/>
          <w:lang w:val="en-AU"/>
        </w:rPr>
        <w:t>?</w:t>
      </w:r>
    </w:p>
    <w:p w14:paraId="2901FAAF" w14:textId="30A38AAA" w:rsidR="00C35F2B" w:rsidRPr="000B0684" w:rsidRDefault="00C35F2B" w:rsidP="0034706B">
      <w:pPr>
        <w:pStyle w:val="ListParagraph"/>
        <w:numPr>
          <w:ilvl w:val="1"/>
          <w:numId w:val="3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Accreditation constraints?</w:t>
      </w:r>
    </w:p>
    <w:p w14:paraId="6134071F" w14:textId="2402121F" w:rsidR="00BC79B5" w:rsidRPr="000B0684" w:rsidRDefault="00BC79B5">
      <w:pPr>
        <w:rPr>
          <w:sz w:val="20"/>
          <w:szCs w:val="20"/>
          <w:lang w:val="en-AU"/>
        </w:rPr>
      </w:pPr>
    </w:p>
    <w:p w14:paraId="2057A1EF" w14:textId="3A13A6FC" w:rsidR="00B155AB" w:rsidRPr="00093DCE" w:rsidRDefault="00B155AB">
      <w:pPr>
        <w:rPr>
          <w:b/>
          <w:sz w:val="20"/>
          <w:szCs w:val="20"/>
          <w:lang w:val="en-AU"/>
        </w:rPr>
      </w:pPr>
      <w:r w:rsidRPr="00093DCE">
        <w:rPr>
          <w:b/>
          <w:sz w:val="20"/>
          <w:szCs w:val="20"/>
          <w:lang w:val="en-AU"/>
        </w:rPr>
        <w:t>Design</w:t>
      </w:r>
    </w:p>
    <w:p w14:paraId="4EF348AE" w14:textId="65D58942" w:rsidR="00466B5C" w:rsidRPr="00466B5C" w:rsidRDefault="009A3F5C" w:rsidP="00466B5C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Create a Collaborative curriculum design team with educational researchers, practitioners, developers</w:t>
      </w:r>
      <w:r w:rsidR="00093238">
        <w:rPr>
          <w:sz w:val="20"/>
          <w:szCs w:val="20"/>
          <w:lang w:val="en-AU"/>
        </w:rPr>
        <w:t xml:space="preserve">, </w:t>
      </w:r>
      <w:proofErr w:type="gramStart"/>
      <w:r w:rsidR="00093238">
        <w:rPr>
          <w:sz w:val="20"/>
          <w:szCs w:val="20"/>
          <w:lang w:val="en-AU"/>
        </w:rPr>
        <w:t>industry</w:t>
      </w:r>
      <w:proofErr w:type="gramEnd"/>
      <w:r>
        <w:rPr>
          <w:sz w:val="20"/>
          <w:szCs w:val="20"/>
          <w:lang w:val="en-AU"/>
        </w:rPr>
        <w:t xml:space="preserve"> and students</w:t>
      </w:r>
      <w:r w:rsidR="00180242">
        <w:rPr>
          <w:sz w:val="20"/>
          <w:szCs w:val="20"/>
          <w:lang w:val="en-AU"/>
        </w:rPr>
        <w:t xml:space="preserve"> – utilise a reflective team space/hub to facilitate reflective process</w:t>
      </w:r>
    </w:p>
    <w:p w14:paraId="7FEBA174" w14:textId="00947C0C" w:rsidR="00342A2D" w:rsidRDefault="00342A2D" w:rsidP="00FC0968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Focus upon facilitating authentic learning </w:t>
      </w:r>
      <w:r w:rsidR="003A7742">
        <w:rPr>
          <w:sz w:val="20"/>
          <w:szCs w:val="20"/>
          <w:lang w:val="en-AU"/>
        </w:rPr>
        <w:t xml:space="preserve">and building learning community </w:t>
      </w:r>
      <w:r>
        <w:rPr>
          <w:sz w:val="20"/>
          <w:szCs w:val="20"/>
          <w:lang w:val="en-AU"/>
        </w:rPr>
        <w:t>rather than content delivery</w:t>
      </w:r>
    </w:p>
    <w:p w14:paraId="5B678790" w14:textId="0B2E142E" w:rsidR="0059520D" w:rsidRDefault="0059520D" w:rsidP="00FC0968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How will the curriculum scaffold the </w:t>
      </w:r>
      <w:r w:rsidR="00EA1493">
        <w:rPr>
          <w:sz w:val="20"/>
          <w:szCs w:val="20"/>
          <w:lang w:val="en-AU"/>
        </w:rPr>
        <w:t xml:space="preserve">PAH </w:t>
      </w:r>
      <w:r>
        <w:rPr>
          <w:sz w:val="20"/>
          <w:szCs w:val="20"/>
          <w:lang w:val="en-AU"/>
        </w:rPr>
        <w:t>continuum?</w:t>
      </w:r>
    </w:p>
    <w:p w14:paraId="1EF9ED43" w14:textId="20FE0843" w:rsidR="00B155AB" w:rsidRPr="000B0684" w:rsidRDefault="00FC0968" w:rsidP="00FC0968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What is an appropriate </w:t>
      </w:r>
      <w:r w:rsidR="001468B4">
        <w:rPr>
          <w:sz w:val="20"/>
          <w:szCs w:val="20"/>
          <w:lang w:val="en-AU"/>
        </w:rPr>
        <w:t>Ecology of Resources (</w:t>
      </w:r>
      <w:proofErr w:type="spellStart"/>
      <w:r w:rsidRPr="000B0684">
        <w:rPr>
          <w:sz w:val="20"/>
          <w:szCs w:val="20"/>
          <w:lang w:val="en-AU"/>
        </w:rPr>
        <w:t>EoR</w:t>
      </w:r>
      <w:proofErr w:type="spellEnd"/>
      <w:r w:rsidR="001468B4">
        <w:rPr>
          <w:sz w:val="20"/>
          <w:szCs w:val="20"/>
          <w:lang w:val="en-AU"/>
        </w:rPr>
        <w:t>)</w:t>
      </w:r>
      <w:r w:rsidR="00B37214" w:rsidRPr="000B0684">
        <w:rPr>
          <w:sz w:val="20"/>
          <w:szCs w:val="20"/>
          <w:lang w:val="en-AU"/>
        </w:rPr>
        <w:t xml:space="preserve"> for this context?</w:t>
      </w:r>
      <w:r w:rsidR="00C56265">
        <w:rPr>
          <w:sz w:val="20"/>
          <w:szCs w:val="20"/>
          <w:lang w:val="en-AU"/>
        </w:rPr>
        <w:t xml:space="preserve"> </w:t>
      </w:r>
      <w:r w:rsidR="00C56265">
        <w:rPr>
          <w:sz w:val="20"/>
          <w:szCs w:val="20"/>
          <w:lang w:val="en-AU"/>
        </w:rPr>
        <w:fldChar w:fldCharType="begin"/>
      </w:r>
      <w:r w:rsidR="00C56265">
        <w:rPr>
          <w:sz w:val="20"/>
          <w:szCs w:val="20"/>
          <w:lang w:val="en-AU"/>
        </w:rPr>
        <w:instrText xml:space="preserve"> ADDIN EN.CITE &lt;EndNote&gt;&lt;Cite&gt;&lt;Author&gt;Luckin&lt;/Author&gt;&lt;Year&gt;2008&lt;/Year&gt;&lt;RecNum&gt;819&lt;/RecNum&gt;&lt;DisplayText&gt;(Luckin, 2008)&lt;/DisplayText&gt;&lt;record&gt;&lt;rec-number&gt;819&lt;/rec-number&gt;&lt;foreign-keys&gt;&lt;key app="EN" db-id="a5twf52r8ws2f8ed95e52psid22e9t92wf9z" timestamp="0"&gt;819&lt;/key&gt;&lt;/foreign-keys&gt;&lt;ref-type name="Journal Article"&gt;17&lt;/ref-type&gt;&lt;contributors&gt;&lt;authors&gt;&lt;author&gt;Rosemary Luckin&lt;/author&gt;&lt;/authors&gt;&lt;/contributors&gt;&lt;titles&gt;&lt;title&gt;The learner centric ecology of resources: A framework for using technology to scaffold learning&lt;/title&gt;&lt;secondary-title&gt;Computers &amp;amp; Education&lt;/secondary-title&gt;&lt;/titles&gt;&lt;periodical&gt;&lt;full-title&gt;Computers &amp;amp; Education&lt;/full-title&gt;&lt;/periodical&gt;&lt;pages&gt;449-462&lt;/pages&gt;&lt;volume&gt;50&lt;/volume&gt;&lt;number&gt;2&lt;/number&gt;&lt;keywords&gt;&lt;keyword&gt;EOR&lt;/keyword&gt;&lt;keyword&gt;ecology of resources&lt;/keyword&gt;&lt;/keywords&gt;&lt;dates&gt;&lt;year&gt;2008&lt;/year&gt;&lt;pub-dates&gt;&lt;date&gt;February&lt;/date&gt;&lt;/pub-dates&gt;&lt;/dates&gt;&lt;orig-pub&gt;Development, Disruption &amp;amp; Debate - Selected Contributions from the CAL 07 Conference&lt;/orig-pub&gt;&lt;urls&gt;&lt;related-urls&gt;&lt;url&gt;http://www.sciencedirect.com/science?_ob=ArticleURL&amp;amp;_udi=B6VCJ-4R4DFSW-1&amp;amp;_user=10&amp;amp;_coverDate=02%2F29%2F2008&amp;amp;_rdoc=1&amp;amp;_fmt=high&amp;amp;_orig=search&amp;amp;_sort=d&amp;amp;_docanchor=&amp;amp;view=c&amp;amp;_acct=C000050221&amp;amp;_version=1&amp;amp;_urlVersion=0&amp;amp;_userid=10&amp;amp;md5=36e465413bfe059f3233f38fa44d9b87&lt;/url&gt;&lt;/related-urls&gt;&lt;/urls&gt;&lt;electronic-resource-num&gt;10.1016/j.compedu.2007.09.018&lt;/electronic-resource-num&gt;&lt;/record&gt;&lt;/Cite&gt;&lt;/EndNote&gt;</w:instrText>
      </w:r>
      <w:r w:rsidR="00C56265">
        <w:rPr>
          <w:sz w:val="20"/>
          <w:szCs w:val="20"/>
          <w:lang w:val="en-AU"/>
        </w:rPr>
        <w:fldChar w:fldCharType="separate"/>
      </w:r>
      <w:r w:rsidR="00C56265">
        <w:rPr>
          <w:noProof/>
          <w:sz w:val="20"/>
          <w:szCs w:val="20"/>
          <w:lang w:val="en-AU"/>
        </w:rPr>
        <w:t>(Luckin, 2008)</w:t>
      </w:r>
      <w:r w:rsidR="00C56265">
        <w:rPr>
          <w:sz w:val="20"/>
          <w:szCs w:val="20"/>
          <w:lang w:val="en-AU"/>
        </w:rPr>
        <w:fldChar w:fldCharType="end"/>
      </w:r>
    </w:p>
    <w:p w14:paraId="07F04B6B" w14:textId="4FB45AC3" w:rsidR="00B37214" w:rsidRPr="000B0684" w:rsidRDefault="00B37214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tools/platforms are currently used in the industry/profession?</w:t>
      </w:r>
    </w:p>
    <w:p w14:paraId="550AC906" w14:textId="1906BA1B" w:rsidR="00B37214" w:rsidRDefault="00B37214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How does the </w:t>
      </w:r>
      <w:proofErr w:type="spellStart"/>
      <w:r w:rsidRPr="000B0684">
        <w:rPr>
          <w:sz w:val="20"/>
          <w:szCs w:val="20"/>
          <w:lang w:val="en-AU"/>
        </w:rPr>
        <w:t>EoR</w:t>
      </w:r>
      <w:proofErr w:type="spellEnd"/>
      <w:r w:rsidRPr="000B0684">
        <w:rPr>
          <w:sz w:val="20"/>
          <w:szCs w:val="20"/>
          <w:lang w:val="en-AU"/>
        </w:rPr>
        <w:t xml:space="preserve"> map to core graduate outcomes?</w:t>
      </w:r>
    </w:p>
    <w:p w14:paraId="321E6870" w14:textId="0E9BF019" w:rsidR="00BC051B" w:rsidRDefault="00BC051B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Does the </w:t>
      </w:r>
      <w:proofErr w:type="spellStart"/>
      <w:r>
        <w:rPr>
          <w:sz w:val="20"/>
          <w:szCs w:val="20"/>
          <w:lang w:val="en-AU"/>
        </w:rPr>
        <w:t>EoR</w:t>
      </w:r>
      <w:proofErr w:type="spellEnd"/>
      <w:r>
        <w:rPr>
          <w:sz w:val="20"/>
          <w:szCs w:val="20"/>
          <w:lang w:val="en-AU"/>
        </w:rPr>
        <w:t xml:space="preserve"> support learner personalisation and self-regulated learning?</w:t>
      </w:r>
    </w:p>
    <w:p w14:paraId="0F56A27C" w14:textId="07139D89" w:rsidR="004715F8" w:rsidRDefault="004715F8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Balance synchronous and asynchronous interaction</w:t>
      </w:r>
    </w:p>
    <w:p w14:paraId="44E90777" w14:textId="48B573C7" w:rsidR="00BE69CC" w:rsidRPr="000B0684" w:rsidRDefault="00BE69CC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How might student </w:t>
      </w:r>
      <w:proofErr w:type="spellStart"/>
      <w:r>
        <w:rPr>
          <w:sz w:val="20"/>
          <w:szCs w:val="20"/>
          <w:lang w:val="en-AU"/>
        </w:rPr>
        <w:t>ePortfolios</w:t>
      </w:r>
      <w:proofErr w:type="spellEnd"/>
      <w:r>
        <w:rPr>
          <w:sz w:val="20"/>
          <w:szCs w:val="20"/>
          <w:lang w:val="en-AU"/>
        </w:rPr>
        <w:t xml:space="preserve"> and </w:t>
      </w:r>
      <w:r w:rsidR="00172637">
        <w:rPr>
          <w:sz w:val="20"/>
          <w:szCs w:val="20"/>
          <w:lang w:val="en-AU"/>
        </w:rPr>
        <w:t>Collaboration be integrated into the curriculum?</w:t>
      </w:r>
    </w:p>
    <w:p w14:paraId="5E007782" w14:textId="4CF7BFC2" w:rsidR="00B37214" w:rsidRPr="000B0684" w:rsidRDefault="00B37214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What scaffolding is required for students to </w:t>
      </w:r>
      <w:r w:rsidR="00281966" w:rsidRPr="000B0684">
        <w:rPr>
          <w:sz w:val="20"/>
          <w:szCs w:val="20"/>
          <w:lang w:val="en-AU"/>
        </w:rPr>
        <w:t xml:space="preserve">effectively </w:t>
      </w:r>
      <w:r w:rsidRPr="000B0684">
        <w:rPr>
          <w:sz w:val="20"/>
          <w:szCs w:val="20"/>
          <w:lang w:val="en-AU"/>
        </w:rPr>
        <w:t xml:space="preserve">use the </w:t>
      </w:r>
      <w:proofErr w:type="spellStart"/>
      <w:r w:rsidRPr="000B0684">
        <w:rPr>
          <w:sz w:val="20"/>
          <w:szCs w:val="20"/>
          <w:lang w:val="en-AU"/>
        </w:rPr>
        <w:t>EoR</w:t>
      </w:r>
      <w:proofErr w:type="spellEnd"/>
      <w:r w:rsidRPr="000B0684">
        <w:rPr>
          <w:sz w:val="20"/>
          <w:szCs w:val="20"/>
          <w:lang w:val="en-AU"/>
        </w:rPr>
        <w:t>?</w:t>
      </w:r>
    </w:p>
    <w:p w14:paraId="57844A12" w14:textId="64AFE088" w:rsidR="008C2E38" w:rsidRPr="000B0684" w:rsidRDefault="00C73E90" w:rsidP="00B37214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What </w:t>
      </w:r>
      <w:proofErr w:type="gramStart"/>
      <w:r>
        <w:rPr>
          <w:sz w:val="20"/>
          <w:szCs w:val="20"/>
          <w:lang w:val="en-AU"/>
        </w:rPr>
        <w:t>are</w:t>
      </w:r>
      <w:proofErr w:type="gramEnd"/>
      <w:r>
        <w:rPr>
          <w:sz w:val="20"/>
          <w:szCs w:val="20"/>
          <w:lang w:val="en-AU"/>
        </w:rPr>
        <w:t xml:space="preserve"> the </w:t>
      </w:r>
      <w:r w:rsidR="008C2E38" w:rsidRPr="000B0684">
        <w:rPr>
          <w:sz w:val="20"/>
          <w:szCs w:val="20"/>
          <w:lang w:val="en-AU"/>
        </w:rPr>
        <w:t xml:space="preserve">BYOD </w:t>
      </w:r>
      <w:r w:rsidR="00CC129A">
        <w:rPr>
          <w:sz w:val="20"/>
          <w:szCs w:val="20"/>
          <w:lang w:val="en-AU"/>
        </w:rPr>
        <w:t xml:space="preserve">(Bring Your Own Device) </w:t>
      </w:r>
      <w:r w:rsidR="008C2E38" w:rsidRPr="000B0684">
        <w:rPr>
          <w:sz w:val="20"/>
          <w:szCs w:val="20"/>
          <w:lang w:val="en-AU"/>
        </w:rPr>
        <w:t>and infrastructure requirements?</w:t>
      </w:r>
    </w:p>
    <w:p w14:paraId="77F17FEB" w14:textId="727B2CE2" w:rsidR="00B37214" w:rsidRPr="000B0684" w:rsidRDefault="00B37214" w:rsidP="00B37214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What learning design frameworks are relevant?</w:t>
      </w:r>
    </w:p>
    <w:p w14:paraId="7A75D282" w14:textId="73ACCA35" w:rsidR="00677BA3" w:rsidRPr="000B0684" w:rsidRDefault="00677BA3" w:rsidP="00677BA3">
      <w:pPr>
        <w:pStyle w:val="ListParagraph"/>
        <w:numPr>
          <w:ilvl w:val="1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lastRenderedPageBreak/>
        <w:t>What role do the learners play in the learning design/activities/assessments?</w:t>
      </w:r>
    </w:p>
    <w:p w14:paraId="09C21CA0" w14:textId="46436651" w:rsidR="00B37214" w:rsidRPr="000B0684" w:rsidRDefault="00B37214" w:rsidP="00B37214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Build in student digital literacies and feedback</w:t>
      </w:r>
    </w:p>
    <w:p w14:paraId="22B8FF81" w14:textId="05D62342" w:rsidR="00B37214" w:rsidRDefault="00B37214" w:rsidP="00B37214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Build in authentic activities and assessment</w:t>
      </w:r>
      <w:r w:rsidR="00423269">
        <w:rPr>
          <w:sz w:val="20"/>
          <w:szCs w:val="20"/>
          <w:lang w:val="en-AU"/>
        </w:rPr>
        <w:t xml:space="preserve"> and make </w:t>
      </w:r>
      <w:r w:rsidR="00BD1393">
        <w:rPr>
          <w:sz w:val="20"/>
          <w:szCs w:val="20"/>
          <w:lang w:val="en-AU"/>
        </w:rPr>
        <w:t xml:space="preserve">the </w:t>
      </w:r>
      <w:r w:rsidR="00423269">
        <w:rPr>
          <w:sz w:val="20"/>
          <w:szCs w:val="20"/>
          <w:lang w:val="en-AU"/>
        </w:rPr>
        <w:t>marking criteria explicit</w:t>
      </w:r>
    </w:p>
    <w:p w14:paraId="031345EA" w14:textId="62B36FDB" w:rsidR="002C2B5B" w:rsidRPr="000B0684" w:rsidRDefault="002C2B5B" w:rsidP="00B37214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Provide examples of best practice for the learners</w:t>
      </w:r>
    </w:p>
    <w:p w14:paraId="4DAF0CF9" w14:textId="369841F0" w:rsidR="00B37214" w:rsidRPr="000B0684" w:rsidRDefault="00B37214" w:rsidP="00B37214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Build in </w:t>
      </w:r>
      <w:r w:rsidR="002D38CB" w:rsidRPr="000B0684">
        <w:rPr>
          <w:sz w:val="20"/>
          <w:szCs w:val="20"/>
          <w:lang w:val="en-AU"/>
        </w:rPr>
        <w:t>explicit formative feedback</w:t>
      </w:r>
    </w:p>
    <w:p w14:paraId="0A265BD3" w14:textId="0911E236" w:rsidR="002D38CB" w:rsidRPr="000B0684" w:rsidRDefault="002D38CB" w:rsidP="00B37214">
      <w:pPr>
        <w:pStyle w:val="ListParagraph"/>
        <w:numPr>
          <w:ilvl w:val="0"/>
          <w:numId w:val="2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Build in student </w:t>
      </w:r>
      <w:r w:rsidR="004C0B0F">
        <w:rPr>
          <w:sz w:val="20"/>
          <w:szCs w:val="20"/>
          <w:lang w:val="en-AU"/>
        </w:rPr>
        <w:t xml:space="preserve">negotiation and </w:t>
      </w:r>
      <w:r w:rsidRPr="000B0684">
        <w:rPr>
          <w:sz w:val="20"/>
          <w:szCs w:val="20"/>
          <w:lang w:val="en-AU"/>
        </w:rPr>
        <w:t>evaluation</w:t>
      </w:r>
    </w:p>
    <w:p w14:paraId="68CEEC8B" w14:textId="77777777" w:rsidR="00B155AB" w:rsidRPr="000B0684" w:rsidRDefault="00B155AB">
      <w:pPr>
        <w:rPr>
          <w:sz w:val="20"/>
          <w:szCs w:val="20"/>
          <w:lang w:val="en-AU"/>
        </w:rPr>
      </w:pPr>
    </w:p>
    <w:p w14:paraId="7E7DEB47" w14:textId="03F86C18" w:rsidR="00BC79B5" w:rsidRPr="00093DCE" w:rsidRDefault="00BC79B5">
      <w:pPr>
        <w:rPr>
          <w:b/>
          <w:sz w:val="20"/>
          <w:szCs w:val="20"/>
          <w:lang w:val="en-AU"/>
        </w:rPr>
      </w:pPr>
      <w:r w:rsidRPr="00093DCE">
        <w:rPr>
          <w:b/>
          <w:sz w:val="20"/>
          <w:szCs w:val="20"/>
          <w:lang w:val="en-AU"/>
        </w:rPr>
        <w:t>Prototyping</w:t>
      </w:r>
      <w:r w:rsidR="000003AD" w:rsidRPr="00093DCE">
        <w:rPr>
          <w:b/>
          <w:sz w:val="20"/>
          <w:szCs w:val="20"/>
          <w:lang w:val="en-AU"/>
        </w:rPr>
        <w:t>/Construction</w:t>
      </w:r>
    </w:p>
    <w:p w14:paraId="7304F5F0" w14:textId="36293A61" w:rsidR="00BC79B5" w:rsidRDefault="004C0B0F" w:rsidP="00DC120B">
      <w:pPr>
        <w:pStyle w:val="ListParagraph"/>
        <w:numPr>
          <w:ilvl w:val="0"/>
          <w:numId w:val="7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Apply learning theory through choosing appropriate learning design frameworks to guide the design of </w:t>
      </w:r>
      <w:r w:rsidR="00022B3A">
        <w:rPr>
          <w:sz w:val="20"/>
          <w:szCs w:val="20"/>
          <w:lang w:val="en-AU"/>
        </w:rPr>
        <w:t xml:space="preserve">staged and scaffolded </w:t>
      </w:r>
      <w:r>
        <w:rPr>
          <w:sz w:val="20"/>
          <w:szCs w:val="20"/>
          <w:lang w:val="en-AU"/>
        </w:rPr>
        <w:t>activities and assessment</w:t>
      </w:r>
    </w:p>
    <w:p w14:paraId="043ACD1C" w14:textId="431EA100" w:rsidR="004C0B0F" w:rsidRDefault="004C0B0F" w:rsidP="00DC120B">
      <w:pPr>
        <w:pStyle w:val="ListParagraph"/>
        <w:numPr>
          <w:ilvl w:val="0"/>
          <w:numId w:val="7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Include both </w:t>
      </w:r>
      <w:r w:rsidR="00B51274">
        <w:rPr>
          <w:sz w:val="20"/>
          <w:szCs w:val="20"/>
          <w:lang w:val="en-AU"/>
        </w:rPr>
        <w:t xml:space="preserve">timely </w:t>
      </w:r>
      <w:r>
        <w:rPr>
          <w:sz w:val="20"/>
          <w:szCs w:val="20"/>
          <w:lang w:val="en-AU"/>
        </w:rPr>
        <w:t>formative and summative assessment</w:t>
      </w:r>
    </w:p>
    <w:p w14:paraId="2507ADF3" w14:textId="5D90DD11" w:rsidR="009A3F5C" w:rsidRDefault="009A3F5C" w:rsidP="00DC120B">
      <w:pPr>
        <w:pStyle w:val="ListParagraph"/>
        <w:numPr>
          <w:ilvl w:val="0"/>
          <w:numId w:val="7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Apply your chosen </w:t>
      </w:r>
      <w:proofErr w:type="spellStart"/>
      <w:r>
        <w:rPr>
          <w:sz w:val="20"/>
          <w:szCs w:val="20"/>
          <w:lang w:val="en-AU"/>
        </w:rPr>
        <w:t>EoR</w:t>
      </w:r>
      <w:proofErr w:type="spellEnd"/>
      <w:r>
        <w:rPr>
          <w:sz w:val="20"/>
          <w:szCs w:val="20"/>
          <w:lang w:val="en-AU"/>
        </w:rPr>
        <w:t xml:space="preserve"> to the activities and assessment to facilitate authentic learning experiences</w:t>
      </w:r>
    </w:p>
    <w:p w14:paraId="197DB16A" w14:textId="53B5F619" w:rsidR="009A3F5C" w:rsidRDefault="009A3F5C" w:rsidP="00DC120B">
      <w:pPr>
        <w:pStyle w:val="ListParagraph"/>
        <w:numPr>
          <w:ilvl w:val="0"/>
          <w:numId w:val="7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Build in learner-generated contexts</w:t>
      </w:r>
      <w:r w:rsidR="00A95C8D">
        <w:rPr>
          <w:sz w:val="20"/>
          <w:szCs w:val="20"/>
          <w:lang w:val="en-AU"/>
        </w:rPr>
        <w:t xml:space="preserve"> </w:t>
      </w:r>
      <w:r w:rsidR="00A95C8D">
        <w:rPr>
          <w:sz w:val="20"/>
          <w:szCs w:val="20"/>
          <w:lang w:val="en-AU"/>
        </w:rPr>
        <w:fldChar w:fldCharType="begin"/>
      </w:r>
      <w:r w:rsidR="00A95C8D">
        <w:rPr>
          <w:sz w:val="20"/>
          <w:szCs w:val="20"/>
          <w:lang w:val="en-AU"/>
        </w:rPr>
        <w:instrText xml:space="preserve"> ADDIN EN.CITE &lt;EndNote&gt;&lt;Cite&gt;&lt;Author&gt;Luckin&lt;/Author&gt;&lt;Year&gt;2010&lt;/Year&gt;&lt;RecNum&gt;908&lt;/RecNum&gt;&lt;DisplayText&gt;(Luckin et al., 2010)&lt;/DisplayText&gt;&lt;record&gt;&lt;rec-number&gt;908&lt;/rec-number&gt;&lt;foreign-keys&gt;&lt;key app="EN" db-id="a5twf52r8ws2f8ed95e52psid22e9t92wf9z" timestamp="0"&gt;908&lt;/key&gt;&lt;/foreign-keys&gt;&lt;ref-type name="Book Section"&gt;5&lt;/ref-type&gt;&lt;contributors&gt;&lt;authors&gt;&lt;author&gt;Rosemary Luckin&lt;/author&gt;&lt;author&gt;Wilma Clark&lt;/author&gt;&lt;author&gt;Fred Garnett&lt;/author&gt;&lt;author&gt;Andrew Whitworth&lt;/author&gt;&lt;author&gt;Jon Akass&lt;/author&gt;&lt;author&gt;John Cook&lt;/author&gt;&lt;author&gt;Peter Day&lt;/author&gt;&lt;author&gt;Nigel Ecclesfield&lt;/author&gt;&lt;author&gt;Tom Hamilton&lt;/author&gt;&lt;author&gt;Judy Robertson&lt;/author&gt;&lt;/authors&gt;&lt;secondary-authors&gt;&lt;author&gt;Mark Lee&lt;/author&gt;&lt;author&gt;Catherine McLoughlin&lt;/author&gt;&lt;/secondary-authors&gt;&lt;/contributors&gt;&lt;titles&gt;&lt;title&gt;Learner-Generated Contexts: A Framework to Support the Effective Use of Technology for Learning&lt;/title&gt;&lt;secondary-title&gt;Web 2.0-Based E-Learning: Applying Social Informatics for Tertiary Teaching&lt;/secondary-title&gt;&lt;/titles&gt;&lt;pages&gt;70-84&lt;/pages&gt;&lt;section&gt;4&lt;/section&gt;&lt;keywords&gt;&lt;keyword&gt;Pedagogy 2.0&lt;/keyword&gt;&lt;/keywords&gt;&lt;dates&gt;&lt;year&gt;2010&lt;/year&gt;&lt;/dates&gt;&lt;pub-location&gt;Hershey, PA&lt;/pub-location&gt;&lt;publisher&gt;IGI Global&lt;/publisher&gt;&lt;isbn&gt;9781605662947 &lt;/isbn&gt;&lt;urls&gt;&lt;related-urls&gt;&lt;url&gt;http://igi-global.com/Bookstore/Chapter.aspx?TitleId=45016&lt;/url&gt;&lt;/related-urls&gt;&lt;/urls&gt;&lt;electronic-resource-num&gt;10.4018/978-1-60566-294-7.ch004&lt;/electronic-resource-num&gt;&lt;/record&gt;&lt;/Cite&gt;&lt;/EndNote&gt;</w:instrText>
      </w:r>
      <w:r w:rsidR="00A95C8D">
        <w:rPr>
          <w:sz w:val="20"/>
          <w:szCs w:val="20"/>
          <w:lang w:val="en-AU"/>
        </w:rPr>
        <w:fldChar w:fldCharType="separate"/>
      </w:r>
      <w:r w:rsidR="00A95C8D">
        <w:rPr>
          <w:noProof/>
          <w:sz w:val="20"/>
          <w:szCs w:val="20"/>
          <w:lang w:val="en-AU"/>
        </w:rPr>
        <w:t>(Luckin et al., 2010)</w:t>
      </w:r>
      <w:r w:rsidR="00A95C8D">
        <w:rPr>
          <w:sz w:val="20"/>
          <w:szCs w:val="20"/>
          <w:lang w:val="en-AU"/>
        </w:rPr>
        <w:fldChar w:fldCharType="end"/>
      </w:r>
      <w:r>
        <w:rPr>
          <w:sz w:val="20"/>
          <w:szCs w:val="20"/>
          <w:lang w:val="en-AU"/>
        </w:rPr>
        <w:t xml:space="preserve"> and learner-generated content</w:t>
      </w:r>
      <w:r w:rsidR="00A95C8D">
        <w:rPr>
          <w:sz w:val="20"/>
          <w:szCs w:val="20"/>
          <w:lang w:val="en-AU"/>
        </w:rPr>
        <w:t xml:space="preserve"> </w:t>
      </w:r>
      <w:r w:rsidR="00A95C8D"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&lt;EndNote&gt;&lt;Cite&gt;&lt;Author&gt;Blaschke&lt;/Author&gt;&lt;Year&gt;2019&lt;/Year&gt;&lt;RecNum&gt;2149&lt;/RecNum&gt;&lt;DisplayText&gt;(Blaschke &amp;amp; Hase, 2019)&lt;/DisplayText&gt;&lt;record&gt;&lt;rec-number&gt;2149&lt;/rec-number&gt;&lt;foreign-keys&gt;&lt;key app="EN" db-id="a5twf52r8ws2f8ed95e52psid22e9t92wf9z" timestamp="0"&gt;2149&lt;/key&gt;&lt;/foreign-keys&gt;&lt;ref-type name="Journal Article"&gt;17&lt;/ref-type&gt;&lt;contributors&gt;&lt;authors&gt;&lt;author&gt;Lisa Marie Blaschke&lt;/author&gt;&lt;author&gt;Stewart Hase&lt;/author&gt;&lt;/authors&gt;&lt;/contributors&gt;&lt;titles&gt;&lt;title&gt;Heutagogy and digital media networks: Setting students on the path to lifelong learning&lt;/title&gt;&lt;secondary-title&gt;Pacific Journal of Technology Enhanced Learning&lt;/secondary-title&gt;&lt;/titles&gt;&lt;periodical&gt;&lt;full-title&gt;Pacific Journal of Technology Enhanced Learning&lt;/full-title&gt;&lt;/periodical&gt;&lt;pages&gt;1-14&lt;/pages&gt;&lt;volume&gt;1&lt;/volume&gt;&lt;number&gt;1&lt;/number&gt;&lt;keywords&gt;&lt;keyword&gt;Heutagogy&lt;/keyword&gt;&lt;keyword&gt;self-determined learning&lt;/keyword&gt;&lt;keyword&gt;learning ecologies&lt;/keyword&gt;&lt;keyword&gt;digital media&lt;/keyword&gt;&lt;keyword&gt;social media&lt;/keyword&gt;&lt;keyword&gt;PAH continuum&lt;/keyword&gt;&lt;/keywords&gt;&lt;dates&gt;&lt;year&gt;2019&lt;/year&gt;&lt;/dates&gt;&lt;isbn&gt;2624-4705&lt;/isbn&gt;&lt;urls&gt;&lt;related-urls&gt;&lt;url&gt;https://doi.org/10.24135/pjtel.v1i1.1&lt;/url&gt;&lt;/related-urls&gt;&lt;/urls&gt;&lt;electronic-resource-num&gt;10.24135/pjtel.v1i1.1&lt;/electronic-resource-num&gt;&lt;/record&gt;&lt;/Cite&gt;&lt;/EndNote&gt;</w:instrText>
      </w:r>
      <w:r w:rsidR="00A95C8D">
        <w:rPr>
          <w:sz w:val="20"/>
          <w:szCs w:val="20"/>
          <w:lang w:val="en-AU"/>
        </w:rPr>
        <w:fldChar w:fldCharType="separate"/>
      </w:r>
      <w:r w:rsidR="00A95C8D">
        <w:rPr>
          <w:noProof/>
          <w:sz w:val="20"/>
          <w:szCs w:val="20"/>
          <w:lang w:val="en-AU"/>
        </w:rPr>
        <w:t>(Blaschke &amp; Hase, 2019)</w:t>
      </w:r>
      <w:r w:rsidR="00A95C8D">
        <w:rPr>
          <w:sz w:val="20"/>
          <w:szCs w:val="20"/>
          <w:lang w:val="en-AU"/>
        </w:rPr>
        <w:fldChar w:fldCharType="end"/>
      </w:r>
    </w:p>
    <w:p w14:paraId="4E179303" w14:textId="0B195BDD" w:rsidR="002647F0" w:rsidRPr="000B0684" w:rsidRDefault="002647F0" w:rsidP="00DC120B">
      <w:pPr>
        <w:pStyle w:val="ListParagraph"/>
        <w:numPr>
          <w:ilvl w:val="0"/>
          <w:numId w:val="7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Make the mapping between the graduate outcomes, </w:t>
      </w:r>
      <w:proofErr w:type="spellStart"/>
      <w:r>
        <w:rPr>
          <w:sz w:val="20"/>
          <w:szCs w:val="20"/>
          <w:lang w:val="en-AU"/>
        </w:rPr>
        <w:t>EoR</w:t>
      </w:r>
      <w:proofErr w:type="spellEnd"/>
      <w:r>
        <w:rPr>
          <w:sz w:val="20"/>
          <w:szCs w:val="20"/>
          <w:lang w:val="en-AU"/>
        </w:rPr>
        <w:t>, and activities and assessments explicit</w:t>
      </w:r>
    </w:p>
    <w:p w14:paraId="0007CC1A" w14:textId="462DAB68" w:rsidR="00BC79B5" w:rsidRPr="000B0684" w:rsidRDefault="00BC79B5">
      <w:pPr>
        <w:rPr>
          <w:sz w:val="20"/>
          <w:szCs w:val="20"/>
          <w:lang w:val="en-AU"/>
        </w:rPr>
      </w:pPr>
    </w:p>
    <w:p w14:paraId="611583D5" w14:textId="04D1309D" w:rsidR="00BC79B5" w:rsidRPr="00093DCE" w:rsidRDefault="00BC79B5">
      <w:pPr>
        <w:rPr>
          <w:b/>
          <w:sz w:val="20"/>
          <w:szCs w:val="20"/>
          <w:lang w:val="en-AU"/>
        </w:rPr>
      </w:pPr>
      <w:r w:rsidRPr="00093DCE">
        <w:rPr>
          <w:b/>
          <w:sz w:val="20"/>
          <w:szCs w:val="20"/>
          <w:lang w:val="en-AU"/>
        </w:rPr>
        <w:t>Evaluation</w:t>
      </w:r>
    </w:p>
    <w:p w14:paraId="6842A1D1" w14:textId="3A02C5BB" w:rsidR="00BC79B5" w:rsidRDefault="006B5237" w:rsidP="00DC120B">
      <w:pPr>
        <w:pStyle w:val="ListParagraph"/>
        <w:numPr>
          <w:ilvl w:val="0"/>
          <w:numId w:val="6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Student and peer feedback on the impact of the prototype learning design</w:t>
      </w:r>
    </w:p>
    <w:p w14:paraId="17686A08" w14:textId="3913A3F3" w:rsidR="00C7497E" w:rsidRDefault="00C7497E" w:rsidP="00C7497E">
      <w:pPr>
        <w:pStyle w:val="ListParagraph"/>
        <w:numPr>
          <w:ilvl w:val="1"/>
          <w:numId w:val="6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Follow Ethics consent processes</w:t>
      </w:r>
    </w:p>
    <w:p w14:paraId="41857054" w14:textId="3455F368" w:rsidR="004C00D9" w:rsidRDefault="004C00D9" w:rsidP="00C7497E">
      <w:pPr>
        <w:pStyle w:val="ListParagraph"/>
        <w:numPr>
          <w:ilvl w:val="1"/>
          <w:numId w:val="6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Define data, collection strategies, and analysis st</w:t>
      </w:r>
      <w:r w:rsidR="00304B5F">
        <w:rPr>
          <w:sz w:val="20"/>
          <w:szCs w:val="20"/>
          <w:lang w:val="en-AU"/>
        </w:rPr>
        <w:t>r</w:t>
      </w:r>
      <w:r>
        <w:rPr>
          <w:sz w:val="20"/>
          <w:szCs w:val="20"/>
          <w:lang w:val="en-AU"/>
        </w:rPr>
        <w:t>ategies</w:t>
      </w:r>
    </w:p>
    <w:p w14:paraId="6067BE7C" w14:textId="053C848F" w:rsidR="00CA1FD0" w:rsidRPr="000B0684" w:rsidRDefault="00CA1FD0" w:rsidP="00C7497E">
      <w:pPr>
        <w:pStyle w:val="ListParagraph"/>
        <w:numPr>
          <w:ilvl w:val="1"/>
          <w:numId w:val="6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Go beyond exploring student engagement and </w:t>
      </w:r>
      <w:r w:rsidR="00187777">
        <w:rPr>
          <w:sz w:val="20"/>
          <w:szCs w:val="20"/>
          <w:lang w:val="en-AU"/>
        </w:rPr>
        <w:t>satisfaction</w:t>
      </w:r>
      <w:r>
        <w:rPr>
          <w:sz w:val="20"/>
          <w:szCs w:val="20"/>
          <w:lang w:val="en-AU"/>
        </w:rPr>
        <w:t xml:space="preserve"> - how will you measure/evaluate the impact upon student learning</w:t>
      </w:r>
      <w:r w:rsidR="00D91AD1">
        <w:rPr>
          <w:sz w:val="20"/>
          <w:szCs w:val="20"/>
          <w:lang w:val="en-AU"/>
        </w:rPr>
        <w:t>, or a specific measure</w:t>
      </w:r>
      <w:r>
        <w:rPr>
          <w:sz w:val="20"/>
          <w:szCs w:val="20"/>
          <w:lang w:val="en-AU"/>
        </w:rPr>
        <w:t>?</w:t>
      </w:r>
    </w:p>
    <w:p w14:paraId="38E4296A" w14:textId="241590A4" w:rsidR="00BC79B5" w:rsidRPr="000B0684" w:rsidRDefault="00BC79B5">
      <w:pPr>
        <w:rPr>
          <w:sz w:val="20"/>
          <w:szCs w:val="20"/>
          <w:lang w:val="en-AU"/>
        </w:rPr>
      </w:pPr>
    </w:p>
    <w:p w14:paraId="6A5AA1D7" w14:textId="7684BA5D" w:rsidR="00BC79B5" w:rsidRPr="000B0684" w:rsidRDefault="00BC79B5">
      <w:p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Reflective Redesign</w:t>
      </w:r>
    </w:p>
    <w:p w14:paraId="5CEE7C97" w14:textId="64F6EE40" w:rsidR="008170F0" w:rsidRPr="000B0684" w:rsidRDefault="008127F2" w:rsidP="00DC120B">
      <w:pPr>
        <w:pStyle w:val="ListParagraph"/>
        <w:numPr>
          <w:ilvl w:val="0"/>
          <w:numId w:val="6"/>
        </w:num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Address critical feedback through refinement of design principles and redesign of elements of the curriculum (activities and assessments)</w:t>
      </w:r>
    </w:p>
    <w:p w14:paraId="4C087D43" w14:textId="7CBA48D4" w:rsidR="008170F0" w:rsidRPr="000B0684" w:rsidRDefault="008170F0">
      <w:pPr>
        <w:rPr>
          <w:sz w:val="20"/>
          <w:szCs w:val="20"/>
          <w:lang w:val="en-AU"/>
        </w:rPr>
      </w:pPr>
    </w:p>
    <w:p w14:paraId="1188F6E3" w14:textId="25D3CB38" w:rsidR="008170F0" w:rsidRPr="000B0684" w:rsidRDefault="008170F0">
      <w:p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>Theoretical Unders</w:t>
      </w:r>
      <w:r w:rsidR="00710147" w:rsidRPr="000B0684">
        <w:rPr>
          <w:sz w:val="20"/>
          <w:szCs w:val="20"/>
          <w:lang w:val="en-AU"/>
        </w:rPr>
        <w:t>t</w:t>
      </w:r>
      <w:r w:rsidRPr="000B0684">
        <w:rPr>
          <w:sz w:val="20"/>
          <w:szCs w:val="20"/>
          <w:lang w:val="en-AU"/>
        </w:rPr>
        <w:t>anding</w:t>
      </w:r>
    </w:p>
    <w:p w14:paraId="05526868" w14:textId="63A7F9A5" w:rsidR="008170F0" w:rsidRPr="000B0684" w:rsidRDefault="00710147" w:rsidP="00710147">
      <w:pPr>
        <w:pStyle w:val="ListParagraph"/>
        <w:numPr>
          <w:ilvl w:val="0"/>
          <w:numId w:val="4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Refinement of the design principles </w:t>
      </w:r>
    </w:p>
    <w:p w14:paraId="3E210F60" w14:textId="5B72672E" w:rsidR="00710147" w:rsidRPr="000B0684" w:rsidRDefault="00710147" w:rsidP="00710147">
      <w:pPr>
        <w:pStyle w:val="ListParagraph"/>
        <w:numPr>
          <w:ilvl w:val="0"/>
          <w:numId w:val="4"/>
        </w:num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 xml:space="preserve">Development </w:t>
      </w:r>
      <w:r w:rsidR="00394EC9">
        <w:rPr>
          <w:sz w:val="20"/>
          <w:szCs w:val="20"/>
          <w:lang w:val="en-AU"/>
        </w:rPr>
        <w:t xml:space="preserve">and publication </w:t>
      </w:r>
      <w:r w:rsidRPr="000B0684">
        <w:rPr>
          <w:sz w:val="20"/>
          <w:szCs w:val="20"/>
          <w:lang w:val="en-AU"/>
        </w:rPr>
        <w:t>of design framework/s</w:t>
      </w:r>
    </w:p>
    <w:p w14:paraId="2A61DDD5" w14:textId="07880741" w:rsidR="00BC79B5" w:rsidRPr="000B0684" w:rsidRDefault="00BC79B5">
      <w:pPr>
        <w:rPr>
          <w:sz w:val="20"/>
          <w:szCs w:val="20"/>
          <w:lang w:val="en-AU"/>
        </w:rPr>
      </w:pPr>
    </w:p>
    <w:p w14:paraId="088AF80C" w14:textId="0F9A2605" w:rsidR="00BC79B5" w:rsidRDefault="00BC79B5">
      <w:pPr>
        <w:rPr>
          <w:sz w:val="20"/>
          <w:szCs w:val="20"/>
          <w:lang w:val="en-AU"/>
        </w:rPr>
      </w:pPr>
    </w:p>
    <w:p w14:paraId="14AB1469" w14:textId="293D4CC5" w:rsidR="00EB2156" w:rsidRPr="00EB2156" w:rsidRDefault="00EB2156" w:rsidP="00582D09">
      <w:pPr>
        <w:pStyle w:val="Heading1"/>
        <w:rPr>
          <w:lang w:val="en-AU"/>
        </w:rPr>
      </w:pPr>
      <w:bookmarkStart w:id="12" w:name="_An_example_Collaborative"/>
      <w:bookmarkStart w:id="13" w:name="_Toc64361111"/>
      <w:bookmarkEnd w:id="12"/>
      <w:r w:rsidRPr="00EB2156">
        <w:rPr>
          <w:lang w:val="en-AU"/>
        </w:rPr>
        <w:t xml:space="preserve">An example </w:t>
      </w:r>
      <w:r w:rsidR="006F12F5">
        <w:rPr>
          <w:lang w:val="en-AU"/>
        </w:rPr>
        <w:t>C</w:t>
      </w:r>
      <w:r w:rsidRPr="00EB2156">
        <w:rPr>
          <w:lang w:val="en-AU"/>
        </w:rPr>
        <w:t>ollaborative curriculum design Team</w:t>
      </w:r>
      <w:bookmarkEnd w:id="13"/>
    </w:p>
    <w:p w14:paraId="52F3D46A" w14:textId="4473A10C" w:rsidR="00EB2156" w:rsidRDefault="00EB2156" w:rsidP="00EB2156">
      <w:pPr>
        <w:jc w:val="both"/>
        <w:rPr>
          <w:sz w:val="20"/>
          <w:szCs w:val="20"/>
          <w:lang w:val="en-AU"/>
        </w:rPr>
      </w:pPr>
    </w:p>
    <w:p w14:paraId="22F633E9" w14:textId="5F7CCEE6" w:rsidR="00EB384E" w:rsidRDefault="00EB384E" w:rsidP="00EB2156">
      <w:pPr>
        <w:jc w:val="both"/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>Collaborative curriculum design teams bring together the expertise from practitioners, educational researchers, and technology specialists. Table 1 shows the make-up of one example curriculum design team.</w:t>
      </w:r>
    </w:p>
    <w:p w14:paraId="1DAFF235" w14:textId="183C9B43" w:rsidR="006D6D0F" w:rsidRPr="006D6D0F" w:rsidRDefault="006D6D0F" w:rsidP="006D6D0F">
      <w:pPr>
        <w:jc w:val="both"/>
        <w:rPr>
          <w:sz w:val="20"/>
          <w:szCs w:val="20"/>
          <w:lang w:val="en-US"/>
        </w:rPr>
      </w:pPr>
    </w:p>
    <w:p w14:paraId="4C99C60F" w14:textId="55D864ED" w:rsidR="00AF10A2" w:rsidRDefault="00AF10A2" w:rsidP="00AF10A2">
      <w:pPr>
        <w:pStyle w:val="Caption"/>
        <w:keepNext/>
      </w:pPr>
      <w:r>
        <w:t xml:space="preserve">Table </w:t>
      </w:r>
      <w:r w:rsidR="008A09E3">
        <w:fldChar w:fldCharType="begin"/>
      </w:r>
      <w:r w:rsidR="008A09E3">
        <w:instrText xml:space="preserve"> SEQ Table \* ARABIC </w:instrText>
      </w:r>
      <w:r w:rsidR="008A09E3">
        <w:fldChar w:fldCharType="separate"/>
      </w:r>
      <w:r>
        <w:rPr>
          <w:noProof/>
        </w:rPr>
        <w:t>1</w:t>
      </w:r>
      <w:r w:rsidR="008A09E3">
        <w:rPr>
          <w:noProof/>
        </w:rPr>
        <w:fldChar w:fldCharType="end"/>
      </w:r>
      <w:r>
        <w:t xml:space="preserve"> Example curriculum design team details</w:t>
      </w:r>
    </w:p>
    <w:tbl>
      <w:tblPr>
        <w:tblW w:w="5000" w:type="pct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04"/>
        <w:gridCol w:w="2535"/>
        <w:gridCol w:w="3967"/>
      </w:tblGrid>
      <w:tr w:rsidR="006D6D0F" w:rsidRPr="006D6D0F" w14:paraId="311B2A86" w14:textId="77777777" w:rsidTr="00921596">
        <w:trPr>
          <w:trHeight w:val="263"/>
        </w:trPr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B8B23" w14:textId="77777777" w:rsidR="006D6D0F" w:rsidRPr="006D6D0F" w:rsidRDefault="006D6D0F" w:rsidP="006D6D0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6D6D0F">
              <w:rPr>
                <w:b/>
                <w:bCs/>
                <w:i/>
                <w:sz w:val="20"/>
                <w:szCs w:val="20"/>
                <w:lang w:val="en-US"/>
              </w:rPr>
              <w:t xml:space="preserve">Team Member </w:t>
            </w: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573D0" w14:textId="77777777" w:rsidR="006D6D0F" w:rsidRPr="006D6D0F" w:rsidRDefault="006D6D0F" w:rsidP="006D6D0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6D6D0F">
              <w:rPr>
                <w:b/>
                <w:bCs/>
                <w:i/>
                <w:sz w:val="20"/>
                <w:szCs w:val="20"/>
                <w:lang w:val="en-US"/>
              </w:rPr>
              <w:t>Department/Course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78D1F3" w14:textId="4116E312" w:rsidR="006D6D0F" w:rsidRPr="006D6D0F" w:rsidRDefault="006D6D0F" w:rsidP="006D6D0F">
            <w:pPr>
              <w:jc w:val="both"/>
              <w:rPr>
                <w:b/>
                <w:bCs/>
                <w:sz w:val="20"/>
                <w:szCs w:val="20"/>
                <w:lang w:val="en-US"/>
              </w:rPr>
            </w:pPr>
            <w:r w:rsidRPr="006D6D0F">
              <w:rPr>
                <w:b/>
                <w:bCs/>
                <w:i/>
                <w:sz w:val="20"/>
                <w:szCs w:val="20"/>
                <w:lang w:val="en-US"/>
              </w:rPr>
              <w:t xml:space="preserve">Role in </w:t>
            </w:r>
            <w:r>
              <w:rPr>
                <w:b/>
                <w:bCs/>
                <w:i/>
                <w:sz w:val="20"/>
                <w:szCs w:val="20"/>
                <w:lang w:val="en-US"/>
              </w:rPr>
              <w:t>curriculum design</w:t>
            </w:r>
            <w:r w:rsidRPr="006D6D0F">
              <w:rPr>
                <w:b/>
                <w:bCs/>
                <w:i/>
                <w:sz w:val="20"/>
                <w:szCs w:val="20"/>
                <w:lang w:val="en-US"/>
              </w:rPr>
              <w:t xml:space="preserve"> project</w:t>
            </w:r>
          </w:p>
        </w:tc>
      </w:tr>
      <w:tr w:rsidR="006D6D0F" w:rsidRPr="006D6D0F" w14:paraId="63C35196" w14:textId="77777777" w:rsidTr="00921596">
        <w:trPr>
          <w:trHeight w:val="602"/>
        </w:trPr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D7C80" w14:textId="45F613D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Academic Lecturer1</w:t>
            </w:r>
          </w:p>
          <w:p w14:paraId="7A3B28F3" w14:textId="4F4F8210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EDD0D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</w:rPr>
              <w:t>Biomechanics 3</w:t>
            </w:r>
            <w:r w:rsidRPr="006D6D0F">
              <w:rPr>
                <w:sz w:val="20"/>
                <w:szCs w:val="20"/>
                <w:vertAlign w:val="superscript"/>
              </w:rPr>
              <w:t>rd</w:t>
            </w:r>
            <w:r w:rsidRPr="006D6D0F">
              <w:rPr>
                <w:sz w:val="20"/>
                <w:szCs w:val="20"/>
              </w:rPr>
              <w:t xml:space="preserve"> year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930F6B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Project lead and Biomechanics curriculum design</w:t>
            </w:r>
          </w:p>
        </w:tc>
      </w:tr>
      <w:tr w:rsidR="006D6D0F" w:rsidRPr="006D6D0F" w14:paraId="5F7B3CFD" w14:textId="77777777" w:rsidTr="00921596">
        <w:trPr>
          <w:trHeight w:val="543"/>
        </w:trPr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28CC8" w14:textId="72B6C90F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Academic Lecturer2</w:t>
            </w:r>
          </w:p>
          <w:p w14:paraId="571DDFE7" w14:textId="5F13C9D3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376C9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Biosystems 3</w:t>
            </w:r>
            <w:r w:rsidRPr="006D6D0F">
              <w:rPr>
                <w:sz w:val="20"/>
                <w:szCs w:val="20"/>
                <w:vertAlign w:val="superscript"/>
                <w:lang w:val="en-US"/>
              </w:rPr>
              <w:t>rd</w:t>
            </w:r>
            <w:r w:rsidRPr="006D6D0F">
              <w:rPr>
                <w:sz w:val="20"/>
                <w:szCs w:val="20"/>
                <w:lang w:val="en-US"/>
              </w:rPr>
              <w:t xml:space="preserve"> year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90DD00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Biosystems curriculum design</w:t>
            </w:r>
          </w:p>
        </w:tc>
      </w:tr>
      <w:tr w:rsidR="006D6D0F" w:rsidRPr="006D6D0F" w14:paraId="1685DD02" w14:textId="77777777" w:rsidTr="00921596">
        <w:trPr>
          <w:trHeight w:val="744"/>
        </w:trPr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FEA7E" w14:textId="29831F6D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Academic Lecturer3</w:t>
            </w:r>
          </w:p>
          <w:p w14:paraId="15DF96A5" w14:textId="439618BD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2FE86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Circuits and Systems 3</w:t>
            </w:r>
            <w:r w:rsidRPr="006D6D0F">
              <w:rPr>
                <w:sz w:val="20"/>
                <w:szCs w:val="20"/>
                <w:vertAlign w:val="superscript"/>
                <w:lang w:val="en-US"/>
              </w:rPr>
              <w:t>rd</w:t>
            </w:r>
            <w:r w:rsidRPr="006D6D0F">
              <w:rPr>
                <w:sz w:val="20"/>
                <w:szCs w:val="20"/>
                <w:lang w:val="en-US"/>
              </w:rPr>
              <w:t xml:space="preserve"> year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0B3891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Circuits and systems curriculum design</w:t>
            </w:r>
          </w:p>
        </w:tc>
      </w:tr>
      <w:tr w:rsidR="006D6D0F" w:rsidRPr="006D6D0F" w14:paraId="4C10C193" w14:textId="77777777" w:rsidTr="00921596"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C5066" w14:textId="74B23498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Academic Lecturer4</w:t>
            </w:r>
          </w:p>
          <w:p w14:paraId="44251526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92034" w14:textId="1584E83F" w:rsidR="006D6D0F" w:rsidRPr="006D6D0F" w:rsidRDefault="006F12F5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Programming</w:t>
            </w:r>
            <w:r w:rsidR="006D6D0F" w:rsidRPr="006D6D0F">
              <w:rPr>
                <w:sz w:val="20"/>
                <w:szCs w:val="20"/>
                <w:lang w:val="en-US"/>
              </w:rPr>
              <w:t xml:space="preserve"> 2</w:t>
            </w:r>
            <w:r w:rsidR="006D6D0F" w:rsidRPr="006D6D0F">
              <w:rPr>
                <w:sz w:val="20"/>
                <w:szCs w:val="20"/>
                <w:vertAlign w:val="superscript"/>
                <w:lang w:val="en-US"/>
              </w:rPr>
              <w:t>nd</w:t>
            </w:r>
            <w:r w:rsidR="006D6D0F" w:rsidRPr="006D6D0F">
              <w:rPr>
                <w:sz w:val="20"/>
                <w:szCs w:val="20"/>
                <w:lang w:val="en-US"/>
              </w:rPr>
              <w:t xml:space="preserve"> year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455D15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Programming curriculum design</w:t>
            </w:r>
          </w:p>
        </w:tc>
      </w:tr>
      <w:tr w:rsidR="006D6D0F" w:rsidRPr="006D6D0F" w14:paraId="23E2DAB9" w14:textId="77777777" w:rsidTr="00921596">
        <w:trPr>
          <w:trHeight w:val="492"/>
        </w:trPr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012A" w14:textId="7BF9E56C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Educational Researcher</w:t>
            </w: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C7D27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MCSHE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9A134B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Educational Technology design</w:t>
            </w:r>
          </w:p>
        </w:tc>
      </w:tr>
      <w:tr w:rsidR="006D6D0F" w:rsidRPr="006D6D0F" w14:paraId="6613827E" w14:textId="77777777" w:rsidTr="00921596">
        <w:trPr>
          <w:trHeight w:val="542"/>
        </w:trPr>
        <w:tc>
          <w:tcPr>
            <w:tcW w:w="25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DA0B5" w14:textId="6DA9F096" w:rsidR="006D6D0F" w:rsidRPr="006D6D0F" w:rsidRDefault="00DB4BDF" w:rsidP="006D6D0F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Graduate student </w:t>
            </w:r>
            <w:r w:rsidR="006D6D0F" w:rsidRPr="006D6D0F">
              <w:rPr>
                <w:sz w:val="20"/>
                <w:szCs w:val="20"/>
                <w:lang w:val="en-US"/>
              </w:rPr>
              <w:t>Designer</w:t>
            </w: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25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3B0DC1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UoM</w:t>
            </w:r>
          </w:p>
        </w:tc>
        <w:tc>
          <w:tcPr>
            <w:tcW w:w="3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8B8253" w14:textId="77777777" w:rsidR="006D6D0F" w:rsidRPr="006D6D0F" w:rsidRDefault="006D6D0F" w:rsidP="006D6D0F">
            <w:pPr>
              <w:jc w:val="both"/>
              <w:rPr>
                <w:sz w:val="20"/>
                <w:szCs w:val="20"/>
                <w:lang w:val="en-US"/>
              </w:rPr>
            </w:pPr>
            <w:r w:rsidRPr="006D6D0F">
              <w:rPr>
                <w:sz w:val="20"/>
                <w:szCs w:val="20"/>
                <w:lang w:val="en-US"/>
              </w:rPr>
              <w:t>Bionic Limb prototype development</w:t>
            </w:r>
          </w:p>
        </w:tc>
      </w:tr>
    </w:tbl>
    <w:p w14:paraId="7C817C28" w14:textId="77777777" w:rsidR="00EB2156" w:rsidRDefault="00EB2156" w:rsidP="00EB2156">
      <w:pPr>
        <w:jc w:val="both"/>
        <w:rPr>
          <w:sz w:val="20"/>
          <w:szCs w:val="20"/>
          <w:lang w:val="en-AU"/>
        </w:rPr>
      </w:pPr>
    </w:p>
    <w:p w14:paraId="27B1451E" w14:textId="6F28BD0C" w:rsidR="00EB2156" w:rsidRPr="00EB2156" w:rsidRDefault="00EB2156" w:rsidP="00582D09">
      <w:pPr>
        <w:pStyle w:val="Heading1"/>
        <w:rPr>
          <w:lang w:val="en-AU"/>
        </w:rPr>
      </w:pPr>
      <w:bookmarkStart w:id="14" w:name="_An_example_DBR"/>
      <w:bookmarkStart w:id="15" w:name="_Toc64361112"/>
      <w:bookmarkEnd w:id="14"/>
      <w:r w:rsidRPr="00EB2156">
        <w:rPr>
          <w:lang w:val="en-AU"/>
        </w:rPr>
        <w:lastRenderedPageBreak/>
        <w:t>An example DBR curriculum design timeline and milestones</w:t>
      </w:r>
      <w:bookmarkEnd w:id="15"/>
    </w:p>
    <w:p w14:paraId="03314830" w14:textId="77777777" w:rsidR="00EB2156" w:rsidRDefault="00EB2156">
      <w:pPr>
        <w:rPr>
          <w:sz w:val="20"/>
          <w:szCs w:val="20"/>
          <w:lang w:val="en-AU"/>
        </w:rPr>
      </w:pPr>
    </w:p>
    <w:p w14:paraId="2AAD99DC" w14:textId="57D8EC9C" w:rsidR="00EC4451" w:rsidRPr="00EB2156" w:rsidRDefault="00ED4930">
      <w:pPr>
        <w:rPr>
          <w:sz w:val="20"/>
          <w:szCs w:val="20"/>
          <w:lang w:val="en-AU"/>
        </w:rPr>
      </w:pPr>
      <w:r w:rsidRPr="00EB2156">
        <w:rPr>
          <w:sz w:val="20"/>
          <w:szCs w:val="20"/>
          <w:lang w:val="en-AU"/>
        </w:rPr>
        <w:t xml:space="preserve">It can be useful to </w:t>
      </w:r>
      <w:r w:rsidR="005B3BB5" w:rsidRPr="00EB2156">
        <w:rPr>
          <w:sz w:val="20"/>
          <w:szCs w:val="20"/>
          <w:lang w:val="en-AU"/>
        </w:rPr>
        <w:t>Map a timeframe</w:t>
      </w:r>
      <w:r w:rsidR="00CF5497" w:rsidRPr="00EB2156">
        <w:rPr>
          <w:sz w:val="20"/>
          <w:szCs w:val="20"/>
          <w:lang w:val="en-AU"/>
        </w:rPr>
        <w:t xml:space="preserve"> and output goals</w:t>
      </w:r>
      <w:r w:rsidR="005B3BB5" w:rsidRPr="00EB2156">
        <w:rPr>
          <w:sz w:val="20"/>
          <w:szCs w:val="20"/>
          <w:lang w:val="en-AU"/>
        </w:rPr>
        <w:t xml:space="preserve"> </w:t>
      </w:r>
      <w:r w:rsidRPr="00EB2156">
        <w:rPr>
          <w:sz w:val="20"/>
          <w:szCs w:val="20"/>
          <w:lang w:val="en-AU"/>
        </w:rPr>
        <w:t xml:space="preserve">of a course design/redesign project </w:t>
      </w:r>
      <w:r w:rsidR="005B3BB5" w:rsidRPr="00EB2156">
        <w:rPr>
          <w:sz w:val="20"/>
          <w:szCs w:val="20"/>
          <w:lang w:val="en-AU"/>
        </w:rPr>
        <w:t>to the DBR phases</w:t>
      </w:r>
      <w:r w:rsidR="009F267E">
        <w:rPr>
          <w:sz w:val="20"/>
          <w:szCs w:val="20"/>
          <w:lang w:val="en-AU"/>
        </w:rPr>
        <w:t xml:space="preserve"> – this example is a </w:t>
      </w:r>
      <w:r w:rsidR="00F324F3">
        <w:rPr>
          <w:sz w:val="20"/>
          <w:szCs w:val="20"/>
          <w:lang w:val="en-AU"/>
        </w:rPr>
        <w:t>two-year</w:t>
      </w:r>
      <w:r w:rsidR="009F267E">
        <w:rPr>
          <w:sz w:val="20"/>
          <w:szCs w:val="20"/>
          <w:lang w:val="en-AU"/>
        </w:rPr>
        <w:t xml:space="preserve"> project, but the timeline need not be so extended in your case.</w:t>
      </w:r>
      <w:r w:rsidR="00067585">
        <w:rPr>
          <w:sz w:val="20"/>
          <w:szCs w:val="20"/>
          <w:lang w:val="en-AU"/>
        </w:rPr>
        <w:t xml:space="preserve"> </w:t>
      </w:r>
      <w:r w:rsidR="008B3B86">
        <w:rPr>
          <w:sz w:val="20"/>
          <w:szCs w:val="20"/>
          <w:lang w:val="en-AU"/>
        </w:rPr>
        <w:t xml:space="preserve">Read more about this DBR project from bioengineering </w:t>
      </w:r>
      <w:r w:rsidR="008B3B86"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&lt;EndNote&gt;&lt;Cite&gt;&lt;Author&gt;Lam&lt;/Author&gt;&lt;Year&gt;2021&lt;/Year&gt;&lt;RecNum&gt;379&lt;/RecNum&gt;&lt;DisplayText&gt;(Lam et al., 2021)&lt;/DisplayText&gt;&lt;record&gt;&lt;rec-number&gt;379&lt;/rec-number&gt;&lt;foreign-keys&gt;&lt;key app="EN" db-id="sxfdt0zanf5ferexasavpv22rt0w20f29f00" timestamp="1633608005"&gt;379&lt;/key&gt;&lt;/foreign-keys&gt;&lt;ref-type name="Conference Paper"&gt;47&lt;/ref-type&gt;&lt;contributors&gt;&lt;authors&gt;&lt;author&gt;Lionel Lam&lt;/author&gt;&lt;author&gt;Thomas Cochrane&lt;/author&gt;&lt;author&gt;Catherine Davey&lt;/author&gt;&lt;author&gt;Sam John&lt;/author&gt;&lt;author&gt;Shaktivesh Shaktivesh&lt;/author&gt;&lt;author&gt;Saampras Ganesan&lt;/author&gt;&lt;author&gt;Vijay Rajagopal&lt;/author&gt;&lt;/authors&gt;&lt;secondary-authors&gt;&lt;author&gt;Sally Male&lt;/author&gt;&lt;author&gt;Andrew Guzzomi&lt;/author&gt;&lt;/secondary-authors&gt;&lt;/contributors&gt;&lt;titles&gt;&lt;title&gt;Improving student outcomes through trans-disciplinary curriculum design in biomedical engineering&lt;/title&gt;&lt;secondary-title&gt;Research in Engineering Education Symposium and Australasian Association for Engineering Education Conference 2021&lt;/secondary-title&gt;&lt;/titles&gt;&lt;keywords&gt;&lt;keyword&gt;Transdisciplinary&lt;/keyword&gt;&lt;keyword&gt;curriculum design&lt;/keyword&gt;&lt;keyword&gt;biomedical engineering&lt;/keyword&gt;&lt;/keywords&gt;&lt;dates&gt;&lt;year&gt;2021&lt;/year&gt;&lt;pub-dates&gt;&lt;date&gt;5-8 December&lt;/date&gt;&lt;/pub-dates&gt;&lt;/dates&gt;&lt;pub-location&gt;EZONE The University of Western Australia, Perth, WA&lt;/pub-location&gt;&lt;publisher&gt;Australasian Association for Engineering Education&lt;/publisher&gt;&lt;urls&gt;&lt;related-urls&gt;&lt;url&gt;https://aaee.net.au/wp-content/uploads/2021/11/REES_AAEE_2021_paper_294.pdf&lt;/url&gt;&lt;/related-urls&gt;&lt;/urls&gt;&lt;custom3&gt;Proceedings of AAEE 2021&lt;/custom3&gt;&lt;research-notes&gt;https://rees-aaee21.org/program-overview/&lt;/research-notes&gt;&lt;/record&gt;&lt;/Cite&gt;&lt;/EndNote&gt;</w:instrText>
      </w:r>
      <w:r w:rsidR="008B3B86">
        <w:rPr>
          <w:sz w:val="20"/>
          <w:szCs w:val="20"/>
          <w:lang w:val="en-AU"/>
        </w:rPr>
        <w:fldChar w:fldCharType="separate"/>
      </w:r>
      <w:r w:rsidR="008B3B86">
        <w:rPr>
          <w:noProof/>
          <w:sz w:val="20"/>
          <w:szCs w:val="20"/>
          <w:lang w:val="en-AU"/>
        </w:rPr>
        <w:t>(Lam et al., 2021)</w:t>
      </w:r>
      <w:r w:rsidR="008B3B86">
        <w:rPr>
          <w:sz w:val="20"/>
          <w:szCs w:val="20"/>
          <w:lang w:val="en-AU"/>
        </w:rPr>
        <w:fldChar w:fldCharType="end"/>
      </w:r>
      <w:r w:rsidR="008B3B86">
        <w:rPr>
          <w:sz w:val="20"/>
          <w:szCs w:val="20"/>
          <w:lang w:val="en-AU"/>
        </w:rPr>
        <w:t>.</w:t>
      </w:r>
    </w:p>
    <w:p w14:paraId="09D3555E" w14:textId="68972170" w:rsidR="00ED4930" w:rsidRDefault="00ED4930">
      <w:pPr>
        <w:rPr>
          <w:sz w:val="20"/>
          <w:szCs w:val="20"/>
          <w:lang w:val="en-AU"/>
        </w:rPr>
      </w:pPr>
    </w:p>
    <w:p w14:paraId="3CAE1534" w14:textId="77777777" w:rsidR="008022B1" w:rsidRPr="008022B1" w:rsidRDefault="008022B1" w:rsidP="008022B1">
      <w:pPr>
        <w:rPr>
          <w:sz w:val="20"/>
          <w:szCs w:val="20"/>
        </w:rPr>
      </w:pPr>
    </w:p>
    <w:p w14:paraId="0EED218B" w14:textId="356F4918" w:rsidR="00AF10A2" w:rsidRDefault="00AF10A2" w:rsidP="00AF10A2">
      <w:pPr>
        <w:pStyle w:val="Caption"/>
        <w:keepNext/>
      </w:pPr>
      <w:r>
        <w:t xml:space="preserve">Table </w:t>
      </w:r>
      <w:r w:rsidR="008A09E3">
        <w:fldChar w:fldCharType="begin"/>
      </w:r>
      <w:r w:rsidR="008A09E3">
        <w:instrText xml:space="preserve"> SEQ Table \* ARABIC </w:instrText>
      </w:r>
      <w:r w:rsidR="008A09E3">
        <w:fldChar w:fldCharType="separate"/>
      </w:r>
      <w:r>
        <w:rPr>
          <w:noProof/>
        </w:rPr>
        <w:t>2</w:t>
      </w:r>
      <w:r w:rsidR="008A09E3">
        <w:rPr>
          <w:noProof/>
        </w:rPr>
        <w:fldChar w:fldCharType="end"/>
      </w:r>
      <w:r>
        <w:t xml:space="preserve"> </w:t>
      </w:r>
      <w:r w:rsidRPr="00727AB1">
        <w:t>Example curriculum design project timeline and milestones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3068"/>
        <w:gridCol w:w="2503"/>
      </w:tblGrid>
      <w:tr w:rsidR="008022B1" w:rsidRPr="008022B1" w14:paraId="4C0E78A8" w14:textId="77777777" w:rsidTr="00921596">
        <w:tc>
          <w:tcPr>
            <w:tcW w:w="3445" w:type="dxa"/>
            <w:shd w:val="clear" w:color="auto" w:fill="auto"/>
          </w:tcPr>
          <w:p w14:paraId="7D704ECB" w14:textId="77777777" w:rsidR="008022B1" w:rsidRPr="008022B1" w:rsidRDefault="008022B1" w:rsidP="008022B1">
            <w:pPr>
              <w:rPr>
                <w:b/>
                <w:sz w:val="20"/>
                <w:szCs w:val="20"/>
              </w:rPr>
            </w:pPr>
            <w:r w:rsidRPr="008022B1">
              <w:rPr>
                <w:b/>
                <w:sz w:val="20"/>
                <w:szCs w:val="20"/>
              </w:rPr>
              <w:t>Project Milestones</w:t>
            </w:r>
          </w:p>
        </w:tc>
        <w:tc>
          <w:tcPr>
            <w:tcW w:w="3068" w:type="dxa"/>
            <w:shd w:val="clear" w:color="auto" w:fill="auto"/>
          </w:tcPr>
          <w:p w14:paraId="588BB8F5" w14:textId="77777777" w:rsidR="008022B1" w:rsidRPr="008022B1" w:rsidRDefault="008022B1" w:rsidP="008022B1">
            <w:pPr>
              <w:rPr>
                <w:b/>
                <w:sz w:val="20"/>
                <w:szCs w:val="20"/>
              </w:rPr>
            </w:pPr>
            <w:r w:rsidRPr="008022B1">
              <w:rPr>
                <w:b/>
                <w:sz w:val="20"/>
                <w:szCs w:val="20"/>
              </w:rPr>
              <w:t>Project Timeline</w:t>
            </w:r>
          </w:p>
        </w:tc>
        <w:tc>
          <w:tcPr>
            <w:tcW w:w="2503" w:type="dxa"/>
          </w:tcPr>
          <w:p w14:paraId="0343688C" w14:textId="77777777" w:rsidR="008022B1" w:rsidRPr="008022B1" w:rsidRDefault="008022B1" w:rsidP="008022B1">
            <w:pPr>
              <w:rPr>
                <w:b/>
                <w:sz w:val="20"/>
                <w:szCs w:val="20"/>
              </w:rPr>
            </w:pPr>
            <w:r w:rsidRPr="008022B1">
              <w:rPr>
                <w:b/>
                <w:sz w:val="20"/>
                <w:szCs w:val="20"/>
              </w:rPr>
              <w:t>DBR Stage</w:t>
            </w:r>
          </w:p>
        </w:tc>
      </w:tr>
      <w:tr w:rsidR="008022B1" w:rsidRPr="008022B1" w14:paraId="6300F2F8" w14:textId="77777777" w:rsidTr="008F6792">
        <w:tc>
          <w:tcPr>
            <w:tcW w:w="3445" w:type="dxa"/>
            <w:shd w:val="clear" w:color="auto" w:fill="FFF2CC" w:themeFill="accent4" w:themeFillTint="33"/>
          </w:tcPr>
          <w:p w14:paraId="6237AEE8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Initial Project Proposal</w:t>
            </w:r>
          </w:p>
          <w:p w14:paraId="0D3DDE04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FFF2CC" w:themeFill="accent4" w:themeFillTint="33"/>
          </w:tcPr>
          <w:p w14:paraId="197AE9DD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July 2020</w:t>
            </w:r>
          </w:p>
        </w:tc>
        <w:tc>
          <w:tcPr>
            <w:tcW w:w="2503" w:type="dxa"/>
            <w:shd w:val="clear" w:color="auto" w:fill="FFF2CC" w:themeFill="accent4" w:themeFillTint="33"/>
          </w:tcPr>
          <w:p w14:paraId="1B6A95C9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 xml:space="preserve">Analysis </w:t>
            </w:r>
          </w:p>
        </w:tc>
      </w:tr>
      <w:tr w:rsidR="008022B1" w:rsidRPr="008022B1" w14:paraId="7C94D13B" w14:textId="77777777" w:rsidTr="008F6792">
        <w:tc>
          <w:tcPr>
            <w:tcW w:w="3445" w:type="dxa"/>
            <w:shd w:val="clear" w:color="auto" w:fill="FFF2CC" w:themeFill="accent4" w:themeFillTint="33"/>
          </w:tcPr>
          <w:p w14:paraId="367601B7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 xml:space="preserve">Scoping of project </w:t>
            </w:r>
          </w:p>
          <w:p w14:paraId="682C995A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FFF2CC" w:themeFill="accent4" w:themeFillTint="33"/>
          </w:tcPr>
          <w:p w14:paraId="120403AA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September 2020</w:t>
            </w:r>
          </w:p>
        </w:tc>
        <w:tc>
          <w:tcPr>
            <w:tcW w:w="2503" w:type="dxa"/>
            <w:shd w:val="clear" w:color="auto" w:fill="FFF2CC" w:themeFill="accent4" w:themeFillTint="33"/>
          </w:tcPr>
          <w:p w14:paraId="3F0D4ECC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Analysis &amp; Exploration</w:t>
            </w:r>
          </w:p>
        </w:tc>
      </w:tr>
      <w:tr w:rsidR="008022B1" w:rsidRPr="008022B1" w14:paraId="1E08522F" w14:textId="77777777" w:rsidTr="008F6792">
        <w:tc>
          <w:tcPr>
            <w:tcW w:w="3445" w:type="dxa"/>
            <w:shd w:val="clear" w:color="auto" w:fill="FFF2CC" w:themeFill="accent4" w:themeFillTint="33"/>
          </w:tcPr>
          <w:p w14:paraId="742BBE90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Fortnightly brainstorm/planning meetings of design team</w:t>
            </w:r>
          </w:p>
          <w:p w14:paraId="4D3A9D83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FFF2CC" w:themeFill="accent4" w:themeFillTint="33"/>
          </w:tcPr>
          <w:p w14:paraId="5CB98687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September-December 2020</w:t>
            </w:r>
          </w:p>
        </w:tc>
        <w:tc>
          <w:tcPr>
            <w:tcW w:w="2503" w:type="dxa"/>
            <w:shd w:val="clear" w:color="auto" w:fill="FFF2CC" w:themeFill="accent4" w:themeFillTint="33"/>
          </w:tcPr>
          <w:p w14:paraId="546ABE03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Analysis &amp; Exploration</w:t>
            </w:r>
          </w:p>
        </w:tc>
      </w:tr>
      <w:tr w:rsidR="008022B1" w:rsidRPr="008022B1" w14:paraId="3FBCE647" w14:textId="77777777" w:rsidTr="008F6792">
        <w:tc>
          <w:tcPr>
            <w:tcW w:w="3445" w:type="dxa"/>
            <w:shd w:val="clear" w:color="auto" w:fill="DEEAF6" w:themeFill="accent5" w:themeFillTint="33"/>
          </w:tcPr>
          <w:p w14:paraId="4045876D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 xml:space="preserve">Collaborative curriculum design </w:t>
            </w:r>
          </w:p>
          <w:p w14:paraId="46693CD6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DEEAF6" w:themeFill="accent5" w:themeFillTint="33"/>
          </w:tcPr>
          <w:p w14:paraId="4E4FA838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September-October 2020</w:t>
            </w:r>
          </w:p>
        </w:tc>
        <w:tc>
          <w:tcPr>
            <w:tcW w:w="2503" w:type="dxa"/>
            <w:shd w:val="clear" w:color="auto" w:fill="DEEAF6" w:themeFill="accent5" w:themeFillTint="33"/>
          </w:tcPr>
          <w:p w14:paraId="60F55B50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Prototyping collaborative curriculum design</w:t>
            </w:r>
          </w:p>
        </w:tc>
      </w:tr>
      <w:tr w:rsidR="008022B1" w:rsidRPr="008022B1" w14:paraId="6C13BE64" w14:textId="77777777" w:rsidTr="008F6792">
        <w:tc>
          <w:tcPr>
            <w:tcW w:w="3445" w:type="dxa"/>
            <w:shd w:val="clear" w:color="auto" w:fill="DEEAF6" w:themeFill="accent5" w:themeFillTint="33"/>
          </w:tcPr>
          <w:p w14:paraId="4CDAFFF1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Recruitment of student developer for Bionic Limb prototype</w:t>
            </w:r>
          </w:p>
          <w:p w14:paraId="0899ABB4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DEEAF6" w:themeFill="accent5" w:themeFillTint="33"/>
          </w:tcPr>
          <w:p w14:paraId="0A5CC221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October 2020</w:t>
            </w:r>
          </w:p>
        </w:tc>
        <w:tc>
          <w:tcPr>
            <w:tcW w:w="2503" w:type="dxa"/>
            <w:shd w:val="clear" w:color="auto" w:fill="DEEAF6" w:themeFill="accent5" w:themeFillTint="33"/>
          </w:tcPr>
          <w:p w14:paraId="23902622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Prototype Bionic Limb Design</w:t>
            </w:r>
          </w:p>
        </w:tc>
      </w:tr>
      <w:tr w:rsidR="008022B1" w:rsidRPr="008022B1" w14:paraId="3C193905" w14:textId="77777777" w:rsidTr="008F6792">
        <w:tc>
          <w:tcPr>
            <w:tcW w:w="3445" w:type="dxa"/>
            <w:shd w:val="clear" w:color="auto" w:fill="DEEAF6" w:themeFill="accent5" w:themeFillTint="33"/>
          </w:tcPr>
          <w:p w14:paraId="4C7BEC93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Ethics consent for student participation and evaluation of project in 2021</w:t>
            </w:r>
          </w:p>
          <w:p w14:paraId="492FB31F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DEEAF6" w:themeFill="accent5" w:themeFillTint="33"/>
          </w:tcPr>
          <w:p w14:paraId="45F77F6F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October-December 2020</w:t>
            </w:r>
          </w:p>
        </w:tc>
        <w:tc>
          <w:tcPr>
            <w:tcW w:w="2503" w:type="dxa"/>
            <w:shd w:val="clear" w:color="auto" w:fill="DEEAF6" w:themeFill="accent5" w:themeFillTint="33"/>
          </w:tcPr>
          <w:p w14:paraId="42E090A1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Prep for implementation &amp; evaluation</w:t>
            </w:r>
          </w:p>
        </w:tc>
      </w:tr>
      <w:tr w:rsidR="008022B1" w:rsidRPr="008022B1" w14:paraId="373F730A" w14:textId="77777777" w:rsidTr="001D5FF2">
        <w:tc>
          <w:tcPr>
            <w:tcW w:w="3445" w:type="dxa"/>
            <w:shd w:val="clear" w:color="auto" w:fill="DEEAF6" w:themeFill="accent5" w:themeFillTint="33"/>
          </w:tcPr>
          <w:p w14:paraId="2EAD4810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Conference presentation and journal article on project analysis and prototype design stages</w:t>
            </w:r>
          </w:p>
        </w:tc>
        <w:tc>
          <w:tcPr>
            <w:tcW w:w="3068" w:type="dxa"/>
            <w:shd w:val="clear" w:color="auto" w:fill="DEEAF6" w:themeFill="accent5" w:themeFillTint="33"/>
          </w:tcPr>
          <w:p w14:paraId="48B26015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December 2020 – February 2021</w:t>
            </w:r>
          </w:p>
        </w:tc>
        <w:tc>
          <w:tcPr>
            <w:tcW w:w="2503" w:type="dxa"/>
            <w:shd w:val="clear" w:color="auto" w:fill="DEEAF6" w:themeFill="accent5" w:themeFillTint="33"/>
          </w:tcPr>
          <w:p w14:paraId="7E1CF066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Report on prototype bionic limb and initial collaborative curriculum design principles</w:t>
            </w:r>
          </w:p>
        </w:tc>
      </w:tr>
      <w:tr w:rsidR="008022B1" w:rsidRPr="008022B1" w14:paraId="180A07F5" w14:textId="77777777" w:rsidTr="008F6792">
        <w:tc>
          <w:tcPr>
            <w:tcW w:w="3445" w:type="dxa"/>
            <w:shd w:val="clear" w:color="auto" w:fill="E2EFD9" w:themeFill="accent6" w:themeFillTint="33"/>
          </w:tcPr>
          <w:p w14:paraId="182D1563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Implementation in 2</w:t>
            </w:r>
            <w:r w:rsidRPr="008022B1">
              <w:rPr>
                <w:sz w:val="20"/>
                <w:szCs w:val="20"/>
                <w:vertAlign w:val="superscript"/>
              </w:rPr>
              <w:t>nd</w:t>
            </w:r>
            <w:r w:rsidRPr="008022B1">
              <w:rPr>
                <w:sz w:val="20"/>
                <w:szCs w:val="20"/>
              </w:rPr>
              <w:t xml:space="preserve"> year programming course</w:t>
            </w:r>
          </w:p>
        </w:tc>
        <w:tc>
          <w:tcPr>
            <w:tcW w:w="3068" w:type="dxa"/>
            <w:shd w:val="clear" w:color="auto" w:fill="E2EFD9" w:themeFill="accent6" w:themeFillTint="33"/>
          </w:tcPr>
          <w:p w14:paraId="149A26C6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 xml:space="preserve">Semester 1 2021 </w:t>
            </w:r>
          </w:p>
        </w:tc>
        <w:tc>
          <w:tcPr>
            <w:tcW w:w="2503" w:type="dxa"/>
            <w:shd w:val="clear" w:color="auto" w:fill="E2EFD9" w:themeFill="accent6" w:themeFillTint="33"/>
          </w:tcPr>
          <w:p w14:paraId="78CE290E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Prototype collaborative curriculum design implementation</w:t>
            </w:r>
          </w:p>
        </w:tc>
      </w:tr>
      <w:tr w:rsidR="008022B1" w:rsidRPr="008022B1" w14:paraId="112E6E72" w14:textId="77777777" w:rsidTr="008F6792">
        <w:tc>
          <w:tcPr>
            <w:tcW w:w="3445" w:type="dxa"/>
            <w:shd w:val="clear" w:color="auto" w:fill="E2EFD9" w:themeFill="accent6" w:themeFillTint="33"/>
          </w:tcPr>
          <w:p w14:paraId="53DFFDDF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Implementation in Mechanics course</w:t>
            </w:r>
          </w:p>
          <w:p w14:paraId="531B32DF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57B6D34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2021</w:t>
            </w:r>
          </w:p>
        </w:tc>
        <w:tc>
          <w:tcPr>
            <w:tcW w:w="2503" w:type="dxa"/>
            <w:shd w:val="clear" w:color="auto" w:fill="E2EFD9" w:themeFill="accent6" w:themeFillTint="33"/>
          </w:tcPr>
          <w:p w14:paraId="7B1935B6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Prototype collaborative curriculum design implementation</w:t>
            </w:r>
          </w:p>
        </w:tc>
      </w:tr>
      <w:tr w:rsidR="008022B1" w:rsidRPr="008022B1" w14:paraId="5E8D8659" w14:textId="77777777" w:rsidTr="008F6792">
        <w:tc>
          <w:tcPr>
            <w:tcW w:w="3445" w:type="dxa"/>
            <w:shd w:val="clear" w:color="auto" w:fill="E2EFD9" w:themeFill="accent6" w:themeFillTint="33"/>
          </w:tcPr>
          <w:p w14:paraId="3D4FD179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Implementation in Circuits &amp; Systems course</w:t>
            </w:r>
          </w:p>
          <w:p w14:paraId="3A23E26E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0DB256C7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2021</w:t>
            </w:r>
          </w:p>
        </w:tc>
        <w:tc>
          <w:tcPr>
            <w:tcW w:w="2503" w:type="dxa"/>
            <w:shd w:val="clear" w:color="auto" w:fill="E2EFD9" w:themeFill="accent6" w:themeFillTint="33"/>
          </w:tcPr>
          <w:p w14:paraId="0DB7C858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Prototype collaborative curriculum design implementation</w:t>
            </w:r>
          </w:p>
        </w:tc>
      </w:tr>
      <w:tr w:rsidR="008022B1" w:rsidRPr="008022B1" w14:paraId="5987AF8C" w14:textId="77777777" w:rsidTr="008F6792">
        <w:tc>
          <w:tcPr>
            <w:tcW w:w="3445" w:type="dxa"/>
            <w:shd w:val="clear" w:color="auto" w:fill="E2EFD9" w:themeFill="accent6" w:themeFillTint="33"/>
          </w:tcPr>
          <w:p w14:paraId="7667EEE1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Implementation in Biosystems course</w:t>
            </w:r>
          </w:p>
        </w:tc>
        <w:tc>
          <w:tcPr>
            <w:tcW w:w="3068" w:type="dxa"/>
            <w:shd w:val="clear" w:color="auto" w:fill="E2EFD9" w:themeFill="accent6" w:themeFillTint="33"/>
          </w:tcPr>
          <w:p w14:paraId="0C4412D2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2021</w:t>
            </w:r>
          </w:p>
        </w:tc>
        <w:tc>
          <w:tcPr>
            <w:tcW w:w="2503" w:type="dxa"/>
            <w:shd w:val="clear" w:color="auto" w:fill="E2EFD9" w:themeFill="accent6" w:themeFillTint="33"/>
          </w:tcPr>
          <w:p w14:paraId="2A92B71D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Prototype collaborative curriculum design implementation</w:t>
            </w:r>
          </w:p>
        </w:tc>
      </w:tr>
      <w:tr w:rsidR="008022B1" w:rsidRPr="008022B1" w14:paraId="4E1F8B2A" w14:textId="77777777" w:rsidTr="008F6792">
        <w:tc>
          <w:tcPr>
            <w:tcW w:w="3445" w:type="dxa"/>
            <w:shd w:val="clear" w:color="auto" w:fill="E2EFD9" w:themeFill="accent6" w:themeFillTint="33"/>
          </w:tcPr>
          <w:p w14:paraId="456669CC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Stake-holder evaluation</w:t>
            </w:r>
          </w:p>
          <w:p w14:paraId="04F58C15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E2EFD9" w:themeFill="accent6" w:themeFillTint="33"/>
          </w:tcPr>
          <w:p w14:paraId="5B0BB45B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Second Semester 2021</w:t>
            </w:r>
          </w:p>
        </w:tc>
        <w:tc>
          <w:tcPr>
            <w:tcW w:w="2503" w:type="dxa"/>
            <w:shd w:val="clear" w:color="auto" w:fill="E2EFD9" w:themeFill="accent6" w:themeFillTint="33"/>
          </w:tcPr>
          <w:p w14:paraId="6B12DFC5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Evaluation of prototype collaborative curriculum design</w:t>
            </w:r>
          </w:p>
        </w:tc>
      </w:tr>
      <w:tr w:rsidR="008022B1" w:rsidRPr="008022B1" w14:paraId="62A1768A" w14:textId="77777777" w:rsidTr="008F6792">
        <w:tc>
          <w:tcPr>
            <w:tcW w:w="3445" w:type="dxa"/>
            <w:shd w:val="clear" w:color="auto" w:fill="FBE4D5" w:themeFill="accent2" w:themeFillTint="33"/>
          </w:tcPr>
          <w:p w14:paraId="2B2ABB2D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Conference presentation and journal article on project evaluation and redesign stages</w:t>
            </w:r>
          </w:p>
        </w:tc>
        <w:tc>
          <w:tcPr>
            <w:tcW w:w="3068" w:type="dxa"/>
            <w:shd w:val="clear" w:color="auto" w:fill="FBE4D5" w:themeFill="accent2" w:themeFillTint="33"/>
          </w:tcPr>
          <w:p w14:paraId="215B7CEC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December 2021 – February 2022</w:t>
            </w:r>
          </w:p>
        </w:tc>
        <w:tc>
          <w:tcPr>
            <w:tcW w:w="2503" w:type="dxa"/>
            <w:shd w:val="clear" w:color="auto" w:fill="FBE4D5" w:themeFill="accent2" w:themeFillTint="33"/>
          </w:tcPr>
          <w:p w14:paraId="4DD43FD4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Report on impact on student learning of  collaborative curriculum design</w:t>
            </w:r>
          </w:p>
        </w:tc>
      </w:tr>
      <w:tr w:rsidR="008022B1" w:rsidRPr="008022B1" w14:paraId="71C689E0" w14:textId="77777777" w:rsidTr="008F6792">
        <w:tc>
          <w:tcPr>
            <w:tcW w:w="3445" w:type="dxa"/>
            <w:shd w:val="clear" w:color="auto" w:fill="FBE4D5" w:themeFill="accent2" w:themeFillTint="33"/>
          </w:tcPr>
          <w:p w14:paraId="674D73C2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Redesign of curriculum project and re-evaluation</w:t>
            </w:r>
          </w:p>
          <w:p w14:paraId="215EBB56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FBE4D5" w:themeFill="accent2" w:themeFillTint="33"/>
          </w:tcPr>
          <w:p w14:paraId="4A458E42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Semester 1&amp; 2, 2022</w:t>
            </w:r>
          </w:p>
        </w:tc>
        <w:tc>
          <w:tcPr>
            <w:tcW w:w="2503" w:type="dxa"/>
            <w:shd w:val="clear" w:color="auto" w:fill="FBE4D5" w:themeFill="accent2" w:themeFillTint="33"/>
          </w:tcPr>
          <w:p w14:paraId="696F66C5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Redesign of collaborative curriculum design and refinement of design principles</w:t>
            </w:r>
          </w:p>
        </w:tc>
      </w:tr>
      <w:tr w:rsidR="008022B1" w:rsidRPr="008022B1" w14:paraId="2D7BA622" w14:textId="77777777" w:rsidTr="008F6792">
        <w:tc>
          <w:tcPr>
            <w:tcW w:w="3445" w:type="dxa"/>
            <w:shd w:val="clear" w:color="auto" w:fill="FBE4D5" w:themeFill="accent2" w:themeFillTint="33"/>
          </w:tcPr>
          <w:p w14:paraId="68A44F4F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Dissemination of project outcomes via journal article on transferable design principles</w:t>
            </w:r>
          </w:p>
          <w:p w14:paraId="02836A23" w14:textId="77777777" w:rsidR="008022B1" w:rsidRPr="008022B1" w:rsidRDefault="008022B1" w:rsidP="008022B1">
            <w:pPr>
              <w:rPr>
                <w:sz w:val="20"/>
                <w:szCs w:val="20"/>
              </w:rPr>
            </w:pPr>
          </w:p>
        </w:tc>
        <w:tc>
          <w:tcPr>
            <w:tcW w:w="3068" w:type="dxa"/>
            <w:shd w:val="clear" w:color="auto" w:fill="FBE4D5" w:themeFill="accent2" w:themeFillTint="33"/>
          </w:tcPr>
          <w:p w14:paraId="068B6B6E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End of Second Semester 2022</w:t>
            </w:r>
          </w:p>
        </w:tc>
        <w:tc>
          <w:tcPr>
            <w:tcW w:w="2503" w:type="dxa"/>
            <w:shd w:val="clear" w:color="auto" w:fill="FBE4D5" w:themeFill="accent2" w:themeFillTint="33"/>
          </w:tcPr>
          <w:p w14:paraId="2DA4FC9C" w14:textId="77777777" w:rsidR="008022B1" w:rsidRPr="008022B1" w:rsidRDefault="008022B1" w:rsidP="008022B1">
            <w:pPr>
              <w:rPr>
                <w:sz w:val="20"/>
                <w:szCs w:val="20"/>
              </w:rPr>
            </w:pPr>
            <w:r w:rsidRPr="008022B1">
              <w:rPr>
                <w:sz w:val="20"/>
                <w:szCs w:val="20"/>
              </w:rPr>
              <w:t>Dissemination of refined collaborative curriculum design principles</w:t>
            </w:r>
          </w:p>
        </w:tc>
      </w:tr>
    </w:tbl>
    <w:p w14:paraId="446F56C3" w14:textId="77777777" w:rsidR="008B3B86" w:rsidRDefault="008B3B86" w:rsidP="00582D09">
      <w:pPr>
        <w:pStyle w:val="Heading1"/>
        <w:rPr>
          <w:lang w:val="en-AU"/>
        </w:rPr>
      </w:pPr>
      <w:bookmarkStart w:id="16" w:name="_Brief_summary_of"/>
      <w:bookmarkStart w:id="17" w:name="_Toc64361113"/>
      <w:bookmarkEnd w:id="16"/>
    </w:p>
    <w:p w14:paraId="4F8E1A2F" w14:textId="77777777" w:rsidR="008B3B86" w:rsidRDefault="008B3B86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  <w:lang w:val="en-AU"/>
        </w:rPr>
      </w:pPr>
      <w:r>
        <w:rPr>
          <w:lang w:val="en-AU"/>
        </w:rPr>
        <w:br w:type="page"/>
      </w:r>
    </w:p>
    <w:p w14:paraId="47DAFEE4" w14:textId="7E604D9A" w:rsidR="005B3BB5" w:rsidRPr="000274B2" w:rsidRDefault="00321C0C" w:rsidP="00582D09">
      <w:pPr>
        <w:pStyle w:val="Heading1"/>
        <w:rPr>
          <w:lang w:val="en-AU"/>
        </w:rPr>
      </w:pPr>
      <w:proofErr w:type="gramStart"/>
      <w:r>
        <w:rPr>
          <w:lang w:val="en-AU"/>
        </w:rPr>
        <w:lastRenderedPageBreak/>
        <w:t>Brief summary</w:t>
      </w:r>
      <w:proofErr w:type="gramEnd"/>
      <w:r>
        <w:rPr>
          <w:lang w:val="en-AU"/>
        </w:rPr>
        <w:t xml:space="preserve"> of l</w:t>
      </w:r>
      <w:r w:rsidR="000274B2" w:rsidRPr="000274B2">
        <w:rPr>
          <w:lang w:val="en-AU"/>
        </w:rPr>
        <w:t>earning theories and design frameworks</w:t>
      </w:r>
      <w:bookmarkEnd w:id="17"/>
    </w:p>
    <w:p w14:paraId="4BE69962" w14:textId="77777777" w:rsidR="000274B2" w:rsidRDefault="000274B2" w:rsidP="003369A9">
      <w:pPr>
        <w:rPr>
          <w:rFonts w:eastAsiaTheme="minorHAnsi"/>
          <w:sz w:val="20"/>
          <w:szCs w:val="20"/>
          <w:lang w:eastAsia="en-US"/>
        </w:rPr>
      </w:pPr>
    </w:p>
    <w:p w14:paraId="20BE3494" w14:textId="5C3DDAE2" w:rsidR="003369A9" w:rsidRPr="000B0684" w:rsidRDefault="005C29BE" w:rsidP="003369A9">
      <w:pPr>
        <w:rPr>
          <w:sz w:val="20"/>
          <w:szCs w:val="20"/>
          <w:lang w:val="en-AU"/>
        </w:rPr>
      </w:pPr>
      <w:r>
        <w:rPr>
          <w:rFonts w:eastAsiaTheme="minorHAnsi"/>
          <w:sz w:val="20"/>
          <w:szCs w:val="20"/>
          <w:lang w:eastAsia="en-US"/>
        </w:rPr>
        <w:t>Learning theories attempt to explain key concepts around how we learn, each with an emphasis upon a particular aspect of learning</w:t>
      </w:r>
      <w:r w:rsidR="00293452">
        <w:rPr>
          <w:rFonts w:eastAsiaTheme="minorHAnsi"/>
          <w:sz w:val="20"/>
          <w:szCs w:val="20"/>
          <w:lang w:eastAsia="en-US"/>
        </w:rPr>
        <w:t xml:space="preserve">, and have been the result of a </w:t>
      </w:r>
      <w:hyperlink r:id="rId11" w:history="1">
        <w:r w:rsidR="00293452" w:rsidRPr="00AB3ED8">
          <w:rPr>
            <w:rStyle w:val="Hyperlink"/>
            <w:rFonts w:eastAsiaTheme="minorHAnsi"/>
            <w:sz w:val="20"/>
            <w:szCs w:val="20"/>
            <w:lang w:eastAsia="en-US"/>
          </w:rPr>
          <w:t>timeline of research into teaching and learning</w:t>
        </w:r>
      </w:hyperlink>
      <w:r w:rsidR="00293452">
        <w:rPr>
          <w:rFonts w:eastAsiaTheme="minorHAnsi"/>
          <w:sz w:val="20"/>
          <w:szCs w:val="20"/>
          <w:lang w:eastAsia="en-US"/>
        </w:rPr>
        <w:t xml:space="preserve">. </w:t>
      </w:r>
      <w:r w:rsidR="00303848">
        <w:rPr>
          <w:rFonts w:eastAsiaTheme="minorHAnsi"/>
          <w:sz w:val="20"/>
          <w:szCs w:val="20"/>
          <w:lang w:eastAsia="en-US"/>
        </w:rPr>
        <w:t xml:space="preserve">You can find out more about these learning theories and frameworks summarised here at </w:t>
      </w:r>
      <w:hyperlink r:id="rId12" w:history="1">
        <w:r w:rsidR="007A51DF">
          <w:rPr>
            <w:rStyle w:val="Hyperlink"/>
            <w:rFonts w:asciiTheme="minorHAnsi" w:eastAsiaTheme="minorHAnsi" w:hAnsiTheme="minorHAnsi" w:cstheme="minorHAnsi"/>
            <w:b/>
            <w:bCs/>
            <w:sz w:val="20"/>
            <w:szCs w:val="20"/>
            <w:lang w:eastAsia="en-US"/>
          </w:rPr>
          <w:t>https://teacherofsci.com/learning-theories-in-education/</w:t>
        </w:r>
      </w:hyperlink>
      <w:r w:rsidR="007A51DF">
        <w:rPr>
          <w:rStyle w:val="Hyperlink"/>
          <w:rFonts w:asciiTheme="minorHAnsi" w:eastAsiaTheme="minorHAnsi" w:hAnsiTheme="minorHAnsi" w:cstheme="minorHAnsi"/>
          <w:b/>
          <w:bCs/>
          <w:sz w:val="20"/>
          <w:szCs w:val="20"/>
          <w:lang w:eastAsia="en-US"/>
        </w:rPr>
        <w:t>.</w:t>
      </w:r>
    </w:p>
    <w:p w14:paraId="19EE4B17" w14:textId="735F0E8D" w:rsidR="003369A9" w:rsidRPr="000B0684" w:rsidRDefault="003369A9" w:rsidP="003369A9">
      <w:pPr>
        <w:rPr>
          <w:sz w:val="20"/>
          <w:szCs w:val="20"/>
          <w:lang w:val="en-AU"/>
        </w:rPr>
      </w:pPr>
      <w:r w:rsidRPr="000B0684">
        <w:rPr>
          <w:sz w:val="20"/>
          <w:szCs w:val="20"/>
          <w:lang w:val="en-AU"/>
        </w:rPr>
        <w:tab/>
      </w:r>
      <w:r w:rsidRPr="000B0684">
        <w:rPr>
          <w:sz w:val="20"/>
          <w:szCs w:val="20"/>
          <w:lang w:val="en-AU"/>
        </w:rPr>
        <w:tab/>
      </w:r>
    </w:p>
    <w:p w14:paraId="603587F2" w14:textId="27F2276C" w:rsidR="002D210A" w:rsidRPr="00FF5F86" w:rsidRDefault="00FF5F86" w:rsidP="000101E2">
      <w:pPr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</w:pPr>
      <w:r w:rsidRPr="00FF5F8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SUMMARY OF </w:t>
      </w:r>
      <w:r w:rsidRPr="007A51DF">
        <w:rPr>
          <w:rFonts w:asciiTheme="minorHAnsi" w:eastAsiaTheme="minorHAnsi" w:hAnsiTheme="minorHAnsi" w:cstheme="minorHAnsi"/>
          <w:b/>
          <w:bCs/>
          <w:sz w:val="20"/>
          <w:szCs w:val="20"/>
          <w:u w:val="single"/>
          <w:lang w:eastAsia="en-US"/>
        </w:rPr>
        <w:t>LEARNING THEORIES</w:t>
      </w:r>
    </w:p>
    <w:p w14:paraId="420A2652" w14:textId="3D5E281C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Constructivism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learning is built upon prior knowledge and extended</w:t>
      </w:r>
    </w:p>
    <w:p w14:paraId="1A6D02A4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Social constructivism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learning is essentially a social collaborative process extended by more experienced peers</w:t>
      </w:r>
    </w:p>
    <w:p w14:paraId="630B01CD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Constructionism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knowledge is essentially relative and constructed</w:t>
      </w:r>
    </w:p>
    <w:p w14:paraId="38510677" w14:textId="1B4CA25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proofErr w:type="spellStart"/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Behaviorism</w:t>
      </w:r>
      <w:proofErr w:type="spellEnd"/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rote learning emphasising memory recall</w:t>
      </w:r>
      <w:r w:rsidR="005016BB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>, linking stimulus &amp; response</w:t>
      </w:r>
    </w:p>
    <w:p w14:paraId="1771D9C7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Connectivism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emphasises network creation rather than content delivery</w:t>
      </w:r>
    </w:p>
    <w:p w14:paraId="01FCA57A" w14:textId="77777777" w:rsidR="002D210A" w:rsidRPr="000101E2" w:rsidRDefault="002D210A" w:rsidP="002D210A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Cognitivism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learning is a process of creating neural connections</w:t>
      </w:r>
    </w:p>
    <w:p w14:paraId="705F2D9A" w14:textId="77777777" w:rsidR="002D210A" w:rsidRPr="000101E2" w:rsidRDefault="002D210A" w:rsidP="002D210A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Cognitive Load Theory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learning is designed to minimise cognitive overload</w:t>
      </w:r>
    </w:p>
    <w:p w14:paraId="5944605D" w14:textId="61CAAE1D" w:rsidR="002D210A" w:rsidRPr="000B0684" w:rsidRDefault="002D210A" w:rsidP="002D210A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Situated Learning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an apprenticeship model of learning</w:t>
      </w:r>
    </w:p>
    <w:p w14:paraId="37868AFE" w14:textId="6B33695A" w:rsidR="00895562" w:rsidRPr="000B0684" w:rsidRDefault="00895562" w:rsidP="002D210A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Experiential Learning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253B1C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>–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Kolb</w:t>
      </w:r>
      <w:r w:rsidR="003404DC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– knowledge is constructed through experience</w:t>
      </w:r>
    </w:p>
    <w:p w14:paraId="5DE1D53A" w14:textId="0F7A8506" w:rsidR="00253B1C" w:rsidRPr="000101E2" w:rsidRDefault="00253B1C" w:rsidP="002D210A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Humanist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D57B77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>–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D57B77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>Rogers – Teacher as facilitator of learning</w:t>
      </w:r>
    </w:p>
    <w:p w14:paraId="1F5913BB" w14:textId="77777777" w:rsidR="003C1DB2" w:rsidRPr="000B0684" w:rsidRDefault="003C1DB2" w:rsidP="003C1DB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Community of Practice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– a peer support model that aims to draw learners’ from peripheral to active participation in a shared domain of interest</w:t>
      </w:r>
    </w:p>
    <w:p w14:paraId="3756AAAD" w14:textId="12BC7C4C" w:rsidR="003C1DB2" w:rsidRDefault="003C1DB2" w:rsidP="003C1DB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Community of Inquiry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– focuses upon creating presence in three dimensions: social, cognitive, teacher</w:t>
      </w:r>
    </w:p>
    <w:p w14:paraId="63F93717" w14:textId="13ABC90A" w:rsidR="005C29BE" w:rsidRPr="000B0684" w:rsidRDefault="005C29BE" w:rsidP="003C1DB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5C29BE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Socio-Cultural theory</w:t>
      </w:r>
      <w:r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- </w:t>
      </w:r>
    </w:p>
    <w:p w14:paraId="167F943B" w14:textId="38111FB3" w:rsidR="002D210A" w:rsidRDefault="002D210A" w:rsidP="000101E2">
      <w:pPr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</w:pPr>
    </w:p>
    <w:p w14:paraId="03F9DC17" w14:textId="1DECADA0" w:rsidR="00FF5F86" w:rsidRPr="00FF5F86" w:rsidRDefault="00FF5F86" w:rsidP="000101E2">
      <w:pPr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While learning theories attempt to explain key concepts around how we learn, l</w:t>
      </w:r>
      <w:r w:rsidRPr="00FF5F86">
        <w:rPr>
          <w:rFonts w:eastAsiaTheme="minorHAnsi"/>
          <w:sz w:val="20"/>
          <w:szCs w:val="20"/>
          <w:lang w:eastAsia="en-US"/>
        </w:rPr>
        <w:t xml:space="preserve">earning design frameworks </w:t>
      </w:r>
      <w:r>
        <w:rPr>
          <w:rFonts w:eastAsiaTheme="minorHAnsi"/>
          <w:sz w:val="20"/>
          <w:szCs w:val="20"/>
          <w:lang w:eastAsia="en-US"/>
        </w:rPr>
        <w:t>attempt to provide practical guidelines for applying learning theory/s to the design of learning environments.</w:t>
      </w:r>
    </w:p>
    <w:p w14:paraId="0F2D950C" w14:textId="77777777" w:rsidR="00FF5F86" w:rsidRPr="000B0684" w:rsidRDefault="00FF5F86" w:rsidP="000101E2">
      <w:pPr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</w:pPr>
    </w:p>
    <w:p w14:paraId="6EBF6658" w14:textId="655CE6DA" w:rsidR="002D210A" w:rsidRPr="00FF5F86" w:rsidRDefault="00FF5F86" w:rsidP="000101E2">
      <w:pPr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lang w:eastAsia="en-US"/>
        </w:rPr>
      </w:pPr>
      <w:r w:rsidRPr="00FF5F86"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lang w:eastAsia="en-US"/>
        </w:rPr>
        <w:t xml:space="preserve">SUMMARY OF </w:t>
      </w:r>
      <w:r w:rsidR="002D210A" w:rsidRPr="00FF5F86">
        <w:rPr>
          <w:rFonts w:asciiTheme="minorHAnsi" w:eastAsiaTheme="minorHAnsi" w:hAnsiTheme="minorHAnsi" w:cstheme="minorBidi"/>
          <w:b/>
          <w:bCs/>
          <w:sz w:val="20"/>
          <w:szCs w:val="20"/>
          <w:u w:val="single"/>
          <w:lang w:eastAsia="en-US"/>
        </w:rPr>
        <w:t>LEARNING DESIGN FRAMEWORKS</w:t>
      </w:r>
    </w:p>
    <w:p w14:paraId="05BC52E8" w14:textId="2F31A6EE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Rhizomatic learning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a decentralised explorative model of learning</w:t>
      </w:r>
    </w:p>
    <w:p w14:paraId="3CD4D408" w14:textId="07D2126F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Conversational framework</w:t>
      </w:r>
      <w:r w:rsidR="002D210A"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 xml:space="preserve"> (ABC)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a Socratic model of questioning &amp; answering between lecturer and student</w:t>
      </w:r>
    </w:p>
    <w:p w14:paraId="4BD70428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SAMR framework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(A continuum from Substitution, Augmentation, Modification, through to Redefinition)</w:t>
      </w:r>
    </w:p>
    <w:p w14:paraId="12C756CA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Pedagogy 2.0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teaching and learning that is user-centric, collaborative, and makes use of social media</w:t>
      </w:r>
    </w:p>
    <w:p w14:paraId="04593836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Constructive Alignment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Bigg's concept of aligning learning activities, goals, and assessment appropriately</w:t>
      </w:r>
    </w:p>
    <w:p w14:paraId="6DCE2543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Problem Based Learning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based around real world problem solving scenarios</w:t>
      </w:r>
    </w:p>
    <w:p w14:paraId="18787DA5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Design Thinking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a cycle of exploration, design, prototyping, evaluation</w:t>
      </w:r>
    </w:p>
    <w:p w14:paraId="6178D19F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Authentic Learning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theory and practice are aligned through real world scenarios</w:t>
      </w:r>
    </w:p>
    <w:p w14:paraId="730EA0D1" w14:textId="628C508B" w:rsidR="000101E2" w:rsidRPr="000B0684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101E2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Learner Generated Contexts</w:t>
      </w:r>
      <w:r w:rsidRPr="000101E2">
        <w:rPr>
          <w:rFonts w:asciiTheme="minorHAnsi" w:eastAsiaTheme="minorHAnsi" w:hAnsiTheme="minorHAnsi" w:cstheme="minorBidi"/>
          <w:sz w:val="20"/>
          <w:szCs w:val="20"/>
          <w:lang w:eastAsia="en-US"/>
        </w:rPr>
        <w:t> - learning is designed around student discovery</w:t>
      </w:r>
    </w:p>
    <w:p w14:paraId="3BFAC6A7" w14:textId="54491F0D" w:rsidR="00E15EB4" w:rsidRPr="000101E2" w:rsidRDefault="00E15EB4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Pedagogy-Andragogy-Heutagogy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Continuum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EB287B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>–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</w:t>
      </w:r>
      <w:r w:rsidR="00EB287B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scaffolding teacher-centric </w:t>
      </w:r>
      <w:r w:rsidR="0065670F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pedagogy </w:t>
      </w:r>
      <w:r w:rsidR="00EB287B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>to</w:t>
      </w:r>
      <w:r w:rsidR="0065670F">
        <w:rPr>
          <w:rFonts w:asciiTheme="minorHAnsi" w:eastAsiaTheme="minorHAnsi" w:hAnsiTheme="minorHAnsi" w:cstheme="minorBidi"/>
          <w:sz w:val="20"/>
          <w:szCs w:val="20"/>
          <w:lang w:eastAsia="en-US"/>
        </w:rPr>
        <w:t>wards</w:t>
      </w:r>
      <w:r w:rsidR="00EB287B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learner</w:t>
      </w:r>
      <w:r w:rsidR="000E01F8">
        <w:rPr>
          <w:rFonts w:asciiTheme="minorHAnsi" w:eastAsiaTheme="minorHAnsi" w:hAnsiTheme="minorHAnsi" w:cstheme="minorBidi"/>
          <w:sz w:val="20"/>
          <w:szCs w:val="20"/>
          <w:lang w:eastAsia="en-US"/>
        </w:rPr>
        <w:t>-centric</w:t>
      </w:r>
      <w:r w:rsidR="00EB287B"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determination</w:t>
      </w:r>
    </w:p>
    <w:p w14:paraId="311D36DE" w14:textId="059EA01B" w:rsidR="00B151F6" w:rsidRPr="000B0684" w:rsidRDefault="00B151F6" w:rsidP="00B77C3C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0B0684">
        <w:rPr>
          <w:rFonts w:asciiTheme="minorHAnsi" w:eastAsiaTheme="minorHAnsi" w:hAnsiTheme="minorHAnsi" w:cstheme="minorBidi"/>
          <w:b/>
          <w:bCs/>
          <w:sz w:val="20"/>
          <w:szCs w:val="20"/>
          <w:lang w:eastAsia="en-US"/>
        </w:rPr>
        <w:t>Blooms Taxonomy</w:t>
      </w:r>
      <w:r w:rsidRPr="000B0684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 - Remember, Understand, Apply, Analyse, Evaluate, Create</w:t>
      </w:r>
    </w:p>
    <w:p w14:paraId="34ED714F" w14:textId="77777777" w:rsidR="000101E2" w:rsidRPr="000101E2" w:rsidRDefault="000101E2" w:rsidP="000101E2">
      <w:pPr>
        <w:rPr>
          <w:rFonts w:asciiTheme="minorHAnsi" w:eastAsiaTheme="minorHAnsi" w:hAnsiTheme="minorHAnsi" w:cstheme="minorBidi"/>
          <w:sz w:val="20"/>
          <w:szCs w:val="20"/>
          <w:lang w:eastAsia="en-US"/>
        </w:rPr>
      </w:pPr>
    </w:p>
    <w:p w14:paraId="7D56261B" w14:textId="03790045" w:rsidR="006C361B" w:rsidRPr="00F4217C" w:rsidRDefault="00E33655" w:rsidP="00582D09">
      <w:pPr>
        <w:pStyle w:val="Heading1"/>
        <w:rPr>
          <w:lang w:val="en-AU"/>
        </w:rPr>
      </w:pPr>
      <w:bookmarkStart w:id="18" w:name="_Creating_a_learner-centric"/>
      <w:bookmarkStart w:id="19" w:name="_Toc64361114"/>
      <w:bookmarkEnd w:id="18"/>
      <w:r w:rsidRPr="00E33655">
        <w:rPr>
          <w:lang w:val="en-AU"/>
        </w:rPr>
        <w:t>Creating a learner-centric ecology of resources</w:t>
      </w:r>
      <w:r w:rsidR="00364754" w:rsidRPr="00F4217C">
        <w:rPr>
          <w:lang w:val="en-AU"/>
        </w:rPr>
        <w:t xml:space="preserve"> – deciding which technologies to use</w:t>
      </w:r>
      <w:bookmarkEnd w:id="19"/>
    </w:p>
    <w:p w14:paraId="203620DA" w14:textId="77777777" w:rsidR="00F4217C" w:rsidRDefault="00F4217C">
      <w:pPr>
        <w:rPr>
          <w:sz w:val="20"/>
          <w:szCs w:val="20"/>
          <w:lang w:val="en-AU"/>
        </w:rPr>
      </w:pPr>
    </w:p>
    <w:p w14:paraId="0A589B32" w14:textId="2E668402" w:rsidR="00D146D5" w:rsidRDefault="00D146D5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An ecology is a balanced ecosystem made up of many interdependent elements. </w:t>
      </w:r>
      <w:r w:rsidR="00985BF1">
        <w:rPr>
          <w:sz w:val="20"/>
          <w:szCs w:val="20"/>
          <w:lang w:val="en-AU"/>
        </w:rPr>
        <w:t xml:space="preserve">There is no one single educational technology tool that meets every learning or learner need. </w:t>
      </w:r>
      <w:r w:rsidR="00C20FEA">
        <w:rPr>
          <w:sz w:val="20"/>
          <w:szCs w:val="20"/>
          <w:lang w:val="en-AU"/>
        </w:rPr>
        <w:t>Learner-centric ecologies of resources that support learning activities and assessments should be authentic (using real world tools), and support learner personalisation, learner-generated content, and learner-generated contexts</w:t>
      </w:r>
      <w:r w:rsidR="00476D8E">
        <w:rPr>
          <w:sz w:val="20"/>
          <w:szCs w:val="20"/>
          <w:lang w:val="en-AU"/>
        </w:rPr>
        <w:t>, and elements of learner-negotiation</w:t>
      </w:r>
      <w:r w:rsidR="00C20FEA">
        <w:rPr>
          <w:sz w:val="20"/>
          <w:szCs w:val="20"/>
          <w:lang w:val="en-AU"/>
        </w:rPr>
        <w:t>.</w:t>
      </w:r>
    </w:p>
    <w:p w14:paraId="55865AA0" w14:textId="1070842D" w:rsidR="00D146D5" w:rsidRDefault="00D146D5">
      <w:pPr>
        <w:rPr>
          <w:sz w:val="20"/>
          <w:szCs w:val="20"/>
          <w:lang w:val="en-AU"/>
        </w:rPr>
      </w:pPr>
    </w:p>
    <w:p w14:paraId="478B68AC" w14:textId="75DA9299" w:rsidR="00775737" w:rsidRDefault="00775737">
      <w:pPr>
        <w:rPr>
          <w:sz w:val="20"/>
          <w:szCs w:val="20"/>
          <w:lang w:val="en-AU"/>
        </w:rPr>
      </w:pPr>
      <w:proofErr w:type="spellStart"/>
      <w:r>
        <w:rPr>
          <w:sz w:val="20"/>
          <w:szCs w:val="20"/>
          <w:lang w:val="en-AU"/>
        </w:rPr>
        <w:t>Luckin</w:t>
      </w:r>
      <w:proofErr w:type="spellEnd"/>
      <w:r>
        <w:rPr>
          <w:sz w:val="20"/>
          <w:szCs w:val="20"/>
          <w:lang w:val="en-AU"/>
        </w:rPr>
        <w:t xml:space="preserve"> defines a learner-centric ecology of resources and how it supports learning: </w:t>
      </w:r>
      <w:r w:rsidRPr="00775737">
        <w:rPr>
          <w:sz w:val="20"/>
          <w:szCs w:val="20"/>
          <w:lang w:val="en-AU"/>
        </w:rPr>
        <w:t>“</w:t>
      </w:r>
      <w:r w:rsidRPr="00775737">
        <w:rPr>
          <w:i/>
          <w:iCs/>
          <w:sz w:val="20"/>
          <w:szCs w:val="20"/>
        </w:rPr>
        <w:t>Ecology of Resources: a set of inter-related resource elements, including people and objects, the interactions between which provide a particular context</w:t>
      </w:r>
      <w:r w:rsidRPr="00775737">
        <w:rPr>
          <w:sz w:val="20"/>
          <w:szCs w:val="20"/>
        </w:rPr>
        <w:t xml:space="preserve">” </w:t>
      </w:r>
      <w:r w:rsidRPr="00775737">
        <w:rPr>
          <w:sz w:val="20"/>
          <w:szCs w:val="20"/>
        </w:rPr>
        <w:fldChar w:fldCharType="begin"/>
      </w:r>
      <w:r w:rsidRPr="00775737">
        <w:rPr>
          <w:sz w:val="20"/>
          <w:szCs w:val="20"/>
        </w:rPr>
        <w:instrText xml:space="preserve"> ADDIN EN.CITE &lt;EndNote&gt;&lt;Cite&gt;&lt;Author&gt;Luckin&lt;/Author&gt;&lt;Year&gt;2008&lt;/Year&gt;&lt;RecNum&gt;819&lt;/RecNum&gt;&lt;Pages&gt;452&lt;/Pages&gt;&lt;DisplayText&gt;(Luckin, 2008, p. 452)&lt;/DisplayText&gt;&lt;record&gt;&lt;rec-number&gt;819&lt;/rec-number&gt;&lt;foreign-keys&gt;&lt;key app="EN" db-id="a5twf52r8ws2f8ed95e52psid22e9t92wf9z" timestamp="0"&gt;819&lt;/key&gt;&lt;/foreign-keys&gt;&lt;ref-type name="Journal Article"&gt;17&lt;/ref-type&gt;&lt;contributors&gt;&lt;authors&gt;&lt;author&gt;Rosemary Luckin&lt;/author&gt;&lt;/authors&gt;&lt;/contributors&gt;&lt;titles&gt;&lt;title&gt;The learner centric ecology of resources: A framework for using technology to scaffold learning&lt;/title&gt;&lt;secondary-title&gt;Computers &amp;amp; Education&lt;/secondary-title&gt;&lt;/titles&gt;&lt;periodical&gt;&lt;full-title&gt;Computers &amp;amp; Education&lt;/full-title&gt;&lt;/periodical&gt;&lt;pages&gt;449-462&lt;/pages&gt;&lt;volume&gt;50&lt;/volume&gt;&lt;number&gt;2&lt;/number&gt;&lt;keywords&gt;&lt;keyword&gt;EOR&lt;/keyword&gt;&lt;keyword&gt;ecology of resources&lt;/keyword&gt;&lt;/keywords&gt;&lt;dates&gt;&lt;year&gt;2008&lt;/year&gt;&lt;pub-dates&gt;&lt;date&gt;February&lt;/date&gt;&lt;/pub-dates&gt;&lt;/dates&gt;&lt;orig-pub&gt;Development, Disruption &amp;amp; Debate - Selected Contributions from the CAL 07 Conference&lt;/orig-pub&gt;&lt;urls&gt;&lt;related-urls&gt;&lt;url&gt;http://www.sciencedirect.com/science?_ob=ArticleURL&amp;amp;_udi=B6VCJ-4R4DFSW-1&amp;amp;_user=10&amp;amp;_coverDate=02%2F29%2F2008&amp;amp;_rdoc=1&amp;amp;_fmt=high&amp;amp;_orig=search&amp;amp;_sort=d&amp;amp;_docanchor=&amp;amp;view=c&amp;amp;_acct=C000050221&amp;amp;_version=1&amp;amp;_urlVersion=0&amp;amp;_userid=10&amp;amp;md5=36e465413bfe059f3233f38fa44d9b87&lt;/url&gt;&lt;/related-urls&gt;&lt;/urls&gt;&lt;electronic-resource-num&gt;10.1016/j.compedu.2007.09.018&lt;/electronic-resource-num&gt;&lt;/record&gt;&lt;/Cite&gt;&lt;/EndNote&gt;</w:instrText>
      </w:r>
      <w:r w:rsidRPr="00775737">
        <w:rPr>
          <w:sz w:val="20"/>
          <w:szCs w:val="20"/>
        </w:rPr>
        <w:fldChar w:fldCharType="separate"/>
      </w:r>
      <w:r w:rsidRPr="00775737">
        <w:rPr>
          <w:sz w:val="20"/>
          <w:szCs w:val="20"/>
        </w:rPr>
        <w:t>(</w:t>
      </w:r>
      <w:proofErr w:type="spellStart"/>
      <w:r w:rsidRPr="00775737">
        <w:rPr>
          <w:sz w:val="20"/>
          <w:szCs w:val="20"/>
        </w:rPr>
        <w:t>Luckin</w:t>
      </w:r>
      <w:proofErr w:type="spellEnd"/>
      <w:r w:rsidRPr="00775737">
        <w:rPr>
          <w:sz w:val="20"/>
          <w:szCs w:val="20"/>
        </w:rPr>
        <w:t>, 2008, p. 452)</w:t>
      </w:r>
      <w:r w:rsidRPr="00775737">
        <w:rPr>
          <w:sz w:val="20"/>
          <w:szCs w:val="20"/>
          <w:lang w:val="en-AU"/>
        </w:rPr>
        <w:fldChar w:fldCharType="end"/>
      </w:r>
      <w:r w:rsidRPr="00775737">
        <w:rPr>
          <w:sz w:val="20"/>
          <w:szCs w:val="20"/>
        </w:rPr>
        <w:t>.</w:t>
      </w:r>
    </w:p>
    <w:p w14:paraId="6254FE63" w14:textId="77777777" w:rsidR="00775737" w:rsidRDefault="00775737">
      <w:pPr>
        <w:rPr>
          <w:sz w:val="20"/>
          <w:szCs w:val="20"/>
          <w:lang w:val="en-AU"/>
        </w:rPr>
      </w:pPr>
    </w:p>
    <w:p w14:paraId="45D1C7B6" w14:textId="18DFB1E6" w:rsidR="00593D0E" w:rsidRDefault="008A09E3">
      <w:pPr>
        <w:rPr>
          <w:sz w:val="20"/>
          <w:szCs w:val="20"/>
          <w:lang w:val="en-AU"/>
        </w:rPr>
      </w:pPr>
      <w:hyperlink r:id="rId13" w:history="1">
        <w:proofErr w:type="spellStart"/>
        <w:r w:rsidR="00775737" w:rsidRPr="00E11742">
          <w:rPr>
            <w:rStyle w:val="Hyperlink"/>
            <w:sz w:val="20"/>
            <w:szCs w:val="20"/>
            <w:lang w:val="en-AU"/>
          </w:rPr>
          <w:t>Blaschke</w:t>
        </w:r>
        <w:proofErr w:type="spellEnd"/>
        <w:r w:rsidR="00775737" w:rsidRPr="00E11742">
          <w:rPr>
            <w:rStyle w:val="Hyperlink"/>
            <w:sz w:val="20"/>
            <w:szCs w:val="20"/>
            <w:lang w:val="en-AU"/>
          </w:rPr>
          <w:t xml:space="preserve"> and </w:t>
        </w:r>
        <w:proofErr w:type="spellStart"/>
        <w:r w:rsidR="00775737" w:rsidRPr="00E11742">
          <w:rPr>
            <w:rStyle w:val="Hyperlink"/>
            <w:sz w:val="20"/>
            <w:szCs w:val="20"/>
            <w:lang w:val="en-AU"/>
          </w:rPr>
          <w:t>Hase</w:t>
        </w:r>
        <w:proofErr w:type="spellEnd"/>
        <w:r w:rsidR="00775737" w:rsidRPr="00E11742">
          <w:rPr>
            <w:rStyle w:val="Hyperlink"/>
            <w:sz w:val="20"/>
            <w:szCs w:val="20"/>
            <w:lang w:val="en-AU"/>
          </w:rPr>
          <w:t xml:space="preserve"> (2019)</w:t>
        </w:r>
      </w:hyperlink>
      <w:r w:rsidR="00775737">
        <w:rPr>
          <w:sz w:val="20"/>
          <w:szCs w:val="20"/>
          <w:lang w:val="en-AU"/>
        </w:rPr>
        <w:t xml:space="preserve"> explore d</w:t>
      </w:r>
      <w:r w:rsidR="00A82350">
        <w:rPr>
          <w:sz w:val="20"/>
          <w:szCs w:val="20"/>
          <w:lang w:val="en-AU"/>
        </w:rPr>
        <w:t xml:space="preserve">esigning an authentic learner-centric </w:t>
      </w:r>
      <w:r w:rsidR="000D4FBC" w:rsidRPr="000B0684">
        <w:rPr>
          <w:sz w:val="20"/>
          <w:szCs w:val="20"/>
          <w:lang w:val="en-AU"/>
        </w:rPr>
        <w:t>Ecology of Resourc</w:t>
      </w:r>
      <w:r w:rsidR="00E11742">
        <w:rPr>
          <w:sz w:val="20"/>
          <w:szCs w:val="20"/>
          <w:lang w:val="en-AU"/>
        </w:rPr>
        <w:t>es</w:t>
      </w:r>
      <w:r w:rsidR="00593D0E">
        <w:rPr>
          <w:sz w:val="20"/>
          <w:szCs w:val="20"/>
          <w:lang w:val="en-AU"/>
        </w:rPr>
        <w:t xml:space="preserve">, using digital media networks </w:t>
      </w:r>
      <w:r w:rsidR="00593D0E"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&lt;EndNote&gt;&lt;Cite&gt;&lt;Author&gt;Blaschke&lt;/Author&gt;&lt;Year&gt;2019&lt;/Year&gt;&lt;RecNum&gt;2149&lt;/RecNum&gt;&lt;DisplayText&gt;(Blaschke &amp;amp; Hase, 2019)&lt;/DisplayText&gt;&lt;record&gt;&lt;rec-number&gt;2149&lt;/rec-number&gt;&lt;foreign-keys&gt;&lt;key app="EN" db-id="a5twf52r8ws2f8ed95e52psid22e9t92wf9z" timestamp="0"&gt;2149&lt;/key&gt;&lt;/foreign-keys&gt;&lt;ref-type name="Journal Article"&gt;17&lt;/ref-type&gt;&lt;contributors&gt;&lt;authors&gt;&lt;author&gt;Lisa Marie Blaschke&lt;/author&gt;&lt;author&gt;Stewart Hase&lt;/author&gt;&lt;/authors&gt;&lt;/contributors&gt;&lt;titles&gt;&lt;title&gt;Heutagogy and digital media networks: Setting students on the path to lifelong learning&lt;/title&gt;&lt;secondary-title&gt;Pacific Journal of Technology Enhanced Learning&lt;/secondary-title&gt;&lt;/titles&gt;&lt;periodical&gt;&lt;full-title&gt;Pacific Journal of Technology Enhanced Learning&lt;/full-title&gt;&lt;/periodical&gt;&lt;pages&gt;1-14&lt;/pages&gt;&lt;volume&gt;1&lt;/volume&gt;&lt;number&gt;1&lt;/number&gt;&lt;keywords&gt;&lt;keyword&gt;Heutagogy&lt;/keyword&gt;&lt;keyword&gt;self-determined learning&lt;/keyword&gt;&lt;keyword&gt;learning ecologies&lt;/keyword&gt;&lt;keyword&gt;digital media&lt;/keyword&gt;&lt;keyword&gt;social media&lt;/keyword&gt;&lt;keyword&gt;PAH continuum&lt;/keyword&gt;&lt;/keywords&gt;&lt;dates&gt;&lt;year&gt;2019&lt;/year&gt;&lt;/dates&gt;&lt;isbn&gt;2624-4705&lt;/isbn&gt;&lt;urls&gt;&lt;related-urls&gt;&lt;url&gt;https://doi.org/10.24135/pjtel.v1i1.1&lt;/url&gt;&lt;/related-urls&gt;&lt;/urls&gt;&lt;electronic-resource-num&gt;10.24135/pjtel.v1i1.1&lt;/electronic-resource-num&gt;&lt;/record&gt;&lt;/Cite&gt;&lt;/EndNote&gt;</w:instrText>
      </w:r>
      <w:r w:rsidR="00593D0E">
        <w:rPr>
          <w:sz w:val="20"/>
          <w:szCs w:val="20"/>
          <w:lang w:val="en-AU"/>
        </w:rPr>
        <w:fldChar w:fldCharType="separate"/>
      </w:r>
      <w:r w:rsidR="00593D0E">
        <w:rPr>
          <w:noProof/>
          <w:sz w:val="20"/>
          <w:szCs w:val="20"/>
          <w:lang w:val="en-AU"/>
        </w:rPr>
        <w:t>(Blaschke &amp; Hase, 2019)</w:t>
      </w:r>
      <w:r w:rsidR="00593D0E">
        <w:rPr>
          <w:sz w:val="20"/>
          <w:szCs w:val="20"/>
          <w:lang w:val="en-AU"/>
        </w:rPr>
        <w:fldChar w:fldCharType="end"/>
      </w:r>
      <w:r w:rsidR="00593D0E">
        <w:rPr>
          <w:sz w:val="20"/>
          <w:szCs w:val="20"/>
          <w:lang w:val="en-AU"/>
        </w:rPr>
        <w:t>.</w:t>
      </w:r>
      <w:r w:rsidR="000D4FBC" w:rsidRPr="000B0684">
        <w:rPr>
          <w:sz w:val="20"/>
          <w:szCs w:val="20"/>
          <w:lang w:val="en-AU"/>
        </w:rPr>
        <w:t xml:space="preserve"> </w:t>
      </w:r>
    </w:p>
    <w:p w14:paraId="448F216C" w14:textId="46934D30" w:rsidR="00914E4A" w:rsidRDefault="00914E4A">
      <w:pPr>
        <w:rPr>
          <w:sz w:val="20"/>
          <w:szCs w:val="20"/>
          <w:lang w:val="en-AU"/>
        </w:rPr>
      </w:pPr>
    </w:p>
    <w:p w14:paraId="1C0505B4" w14:textId="64C17B23" w:rsidR="007259D4" w:rsidRDefault="00D41534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Use this </w:t>
      </w:r>
      <w:hyperlink r:id="rId14" w:history="1">
        <w:r w:rsidRPr="00D41534">
          <w:rPr>
            <w:rStyle w:val="Hyperlink"/>
            <w:sz w:val="20"/>
            <w:szCs w:val="20"/>
            <w:lang w:val="en-AU"/>
          </w:rPr>
          <w:t>PADLET</w:t>
        </w:r>
      </w:hyperlink>
      <w:r>
        <w:rPr>
          <w:sz w:val="20"/>
          <w:szCs w:val="20"/>
          <w:lang w:val="en-AU"/>
        </w:rPr>
        <w:t xml:space="preserve"> template to construct your own</w:t>
      </w:r>
      <w:r w:rsidR="00E40C3D">
        <w:rPr>
          <w:sz w:val="20"/>
          <w:szCs w:val="20"/>
          <w:lang w:val="en-AU"/>
        </w:rPr>
        <w:t xml:space="preserve"> Ecology of Resources</w:t>
      </w:r>
      <w:r>
        <w:rPr>
          <w:sz w:val="20"/>
          <w:szCs w:val="20"/>
          <w:lang w:val="en-AU"/>
        </w:rPr>
        <w:t>.</w:t>
      </w:r>
    </w:p>
    <w:p w14:paraId="4D202F8B" w14:textId="77777777" w:rsidR="007259D4" w:rsidRDefault="007259D4">
      <w:pPr>
        <w:rPr>
          <w:sz w:val="20"/>
          <w:szCs w:val="20"/>
          <w:lang w:val="en-AU"/>
        </w:rPr>
      </w:pPr>
    </w:p>
    <w:p w14:paraId="6C102E09" w14:textId="10ADF313" w:rsidR="00960F06" w:rsidRDefault="00960F06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Creating a visual hub and spoke diagram to connect an </w:t>
      </w:r>
      <w:proofErr w:type="spellStart"/>
      <w:r>
        <w:rPr>
          <w:sz w:val="20"/>
          <w:szCs w:val="20"/>
          <w:lang w:val="en-AU"/>
        </w:rPr>
        <w:t>EoR</w:t>
      </w:r>
      <w:proofErr w:type="spellEnd"/>
      <w:r>
        <w:rPr>
          <w:sz w:val="20"/>
          <w:szCs w:val="20"/>
          <w:lang w:val="en-AU"/>
        </w:rPr>
        <w:t xml:space="preserve"> to core learning outcomes is useful</w:t>
      </w:r>
      <w:r w:rsidR="00775737">
        <w:rPr>
          <w:sz w:val="20"/>
          <w:szCs w:val="20"/>
          <w:lang w:val="en-AU"/>
        </w:rPr>
        <w:t xml:space="preserve"> – as illustrated in Figure 2</w:t>
      </w:r>
      <w:r>
        <w:rPr>
          <w:sz w:val="20"/>
          <w:szCs w:val="20"/>
          <w:lang w:val="en-AU"/>
        </w:rPr>
        <w:t>.</w:t>
      </w:r>
    </w:p>
    <w:p w14:paraId="12FD77F4" w14:textId="77777777" w:rsidR="00E40C3D" w:rsidRDefault="00E40C3D">
      <w:pPr>
        <w:rPr>
          <w:sz w:val="20"/>
          <w:szCs w:val="20"/>
          <w:lang w:val="en-AU"/>
        </w:rPr>
      </w:pPr>
    </w:p>
    <w:p w14:paraId="773E19B6" w14:textId="32BE131B" w:rsidR="006D7055" w:rsidRDefault="00B17846">
      <w:pPr>
        <w:rPr>
          <w:sz w:val="20"/>
          <w:szCs w:val="20"/>
          <w:lang w:val="en-GB"/>
        </w:rPr>
      </w:pPr>
      <w:r>
        <w:rPr>
          <w:sz w:val="20"/>
          <w:szCs w:val="20"/>
          <w:lang w:val="en-AU"/>
        </w:rPr>
        <w:t xml:space="preserve">The </w:t>
      </w:r>
      <w:proofErr w:type="spellStart"/>
      <w:r>
        <w:rPr>
          <w:sz w:val="20"/>
          <w:szCs w:val="20"/>
          <w:lang w:val="en-AU"/>
        </w:rPr>
        <w:t>EoR</w:t>
      </w:r>
      <w:proofErr w:type="spellEnd"/>
      <w:r>
        <w:rPr>
          <w:sz w:val="20"/>
          <w:szCs w:val="20"/>
          <w:lang w:val="en-AU"/>
        </w:rPr>
        <w:t xml:space="preserve"> is defined by the core graduate attributes and learning outcomes, and real-world technologies </w:t>
      </w:r>
      <w:r w:rsidR="00CC146D">
        <w:rPr>
          <w:sz w:val="20"/>
          <w:szCs w:val="20"/>
          <w:lang w:val="en-AU"/>
        </w:rPr>
        <w:t xml:space="preserve">mapped to learning theories and frameworks </w:t>
      </w:r>
      <w:r>
        <w:rPr>
          <w:sz w:val="20"/>
          <w:szCs w:val="20"/>
          <w:lang w:val="en-AU"/>
        </w:rPr>
        <w:t xml:space="preserve">that support these. </w:t>
      </w:r>
      <w:r>
        <w:rPr>
          <w:sz w:val="20"/>
          <w:szCs w:val="20"/>
          <w:lang w:val="en-GB"/>
        </w:rPr>
        <w:t>These elements may include</w:t>
      </w:r>
      <w:r w:rsidR="00D95046">
        <w:rPr>
          <w:sz w:val="20"/>
          <w:szCs w:val="20"/>
          <w:lang w:val="en-GB"/>
        </w:rPr>
        <w:t>, for example</w:t>
      </w:r>
      <w:r w:rsidR="00665262">
        <w:rPr>
          <w:sz w:val="20"/>
          <w:szCs w:val="20"/>
          <w:lang w:val="en-GB"/>
        </w:rPr>
        <w:t xml:space="preserve"> (Figure 2)</w:t>
      </w:r>
      <w:r w:rsidRPr="00B17846">
        <w:rPr>
          <w:sz w:val="20"/>
          <w:szCs w:val="20"/>
          <w:lang w:val="en-GB"/>
        </w:rPr>
        <w:t xml:space="preserve">: </w:t>
      </w:r>
    </w:p>
    <w:p w14:paraId="571C1628" w14:textId="77777777" w:rsidR="006D7055" w:rsidRDefault="00B17846">
      <w:pPr>
        <w:rPr>
          <w:sz w:val="20"/>
          <w:szCs w:val="20"/>
          <w:lang w:val="en-GB"/>
        </w:rPr>
      </w:pPr>
      <w:r w:rsidRPr="00B17846">
        <w:rPr>
          <w:sz w:val="20"/>
          <w:szCs w:val="20"/>
          <w:lang w:val="en-GB"/>
        </w:rPr>
        <w:t>(1) a community-driven hub and discussion forum (connectivism)</w:t>
      </w:r>
    </w:p>
    <w:p w14:paraId="33B64501" w14:textId="77777777" w:rsidR="006D7055" w:rsidRDefault="00B17846">
      <w:pPr>
        <w:rPr>
          <w:sz w:val="20"/>
          <w:szCs w:val="20"/>
          <w:lang w:val="en-GB"/>
        </w:rPr>
      </w:pPr>
      <w:r w:rsidRPr="00B17846">
        <w:rPr>
          <w:sz w:val="20"/>
          <w:szCs w:val="20"/>
          <w:lang w:val="en-GB"/>
        </w:rPr>
        <w:t xml:space="preserve">(2) </w:t>
      </w:r>
      <w:r w:rsidR="00A51F7E">
        <w:rPr>
          <w:sz w:val="20"/>
          <w:szCs w:val="20"/>
          <w:lang w:val="en-GB"/>
        </w:rPr>
        <w:t>communication</w:t>
      </w:r>
      <w:r w:rsidRPr="00B17846">
        <w:rPr>
          <w:sz w:val="20"/>
          <w:szCs w:val="20"/>
          <w:lang w:val="en-GB"/>
        </w:rPr>
        <w:t xml:space="preserve"> channels (social constructivism)</w:t>
      </w:r>
    </w:p>
    <w:p w14:paraId="0961D546" w14:textId="77777777" w:rsidR="006D7055" w:rsidRDefault="00B17846">
      <w:pPr>
        <w:rPr>
          <w:sz w:val="20"/>
          <w:szCs w:val="20"/>
          <w:lang w:val="en-GB"/>
        </w:rPr>
      </w:pPr>
      <w:r w:rsidRPr="00B17846">
        <w:rPr>
          <w:sz w:val="20"/>
          <w:szCs w:val="20"/>
          <w:lang w:val="en-GB"/>
        </w:rPr>
        <w:t>(3) opportunities for sharing practice (rhizomatic learning)</w:t>
      </w:r>
    </w:p>
    <w:p w14:paraId="0B88F98A" w14:textId="77777777" w:rsidR="006D7055" w:rsidRDefault="00B17846">
      <w:pPr>
        <w:rPr>
          <w:sz w:val="20"/>
          <w:szCs w:val="20"/>
          <w:lang w:val="en-GB"/>
        </w:rPr>
      </w:pPr>
      <w:r w:rsidRPr="00B17846">
        <w:rPr>
          <w:sz w:val="20"/>
          <w:szCs w:val="20"/>
          <w:lang w:val="en-GB"/>
        </w:rPr>
        <w:t xml:space="preserve">(4) </w:t>
      </w:r>
      <w:r w:rsidR="00A51F7E">
        <w:rPr>
          <w:sz w:val="20"/>
          <w:szCs w:val="20"/>
          <w:lang w:val="en-GB"/>
        </w:rPr>
        <w:t>collaboration</w:t>
      </w:r>
      <w:r w:rsidRPr="00B17846">
        <w:rPr>
          <w:sz w:val="20"/>
          <w:szCs w:val="20"/>
          <w:lang w:val="en-GB"/>
        </w:rPr>
        <w:t xml:space="preserve"> </w:t>
      </w:r>
      <w:r w:rsidR="00A51F7E">
        <w:rPr>
          <w:sz w:val="20"/>
          <w:szCs w:val="20"/>
          <w:lang w:val="en-GB"/>
        </w:rPr>
        <w:t>across</w:t>
      </w:r>
      <w:r w:rsidRPr="00B17846">
        <w:rPr>
          <w:sz w:val="20"/>
          <w:szCs w:val="20"/>
          <w:lang w:val="en-GB"/>
        </w:rPr>
        <w:t xml:space="preserve"> the wider network (brokering communities of practice)</w:t>
      </w:r>
    </w:p>
    <w:p w14:paraId="799B96AB" w14:textId="77777777" w:rsidR="006D7055" w:rsidRDefault="00B17846">
      <w:pPr>
        <w:rPr>
          <w:sz w:val="20"/>
          <w:szCs w:val="20"/>
          <w:lang w:val="en-GB"/>
        </w:rPr>
      </w:pPr>
      <w:r w:rsidRPr="00B17846">
        <w:rPr>
          <w:sz w:val="20"/>
          <w:szCs w:val="20"/>
          <w:lang w:val="en-GB"/>
        </w:rPr>
        <w:t xml:space="preserve">(5) a repository for </w:t>
      </w:r>
      <w:r>
        <w:rPr>
          <w:sz w:val="20"/>
          <w:szCs w:val="20"/>
          <w:lang w:val="en-GB"/>
        </w:rPr>
        <w:t xml:space="preserve">student work, such as an </w:t>
      </w:r>
      <w:proofErr w:type="spellStart"/>
      <w:r>
        <w:rPr>
          <w:sz w:val="20"/>
          <w:szCs w:val="20"/>
          <w:lang w:val="en-GB"/>
        </w:rPr>
        <w:t>ePortfolio</w:t>
      </w:r>
      <w:proofErr w:type="spellEnd"/>
      <w:r w:rsidRPr="00B17846">
        <w:rPr>
          <w:sz w:val="20"/>
          <w:szCs w:val="20"/>
          <w:lang w:val="en-GB"/>
        </w:rPr>
        <w:t xml:space="preserve"> (</w:t>
      </w:r>
      <w:r w:rsidR="000C720B">
        <w:rPr>
          <w:sz w:val="20"/>
          <w:szCs w:val="20"/>
          <w:lang w:val="en-GB"/>
        </w:rPr>
        <w:t>learner-generated content</w:t>
      </w:r>
      <w:r w:rsidRPr="00B17846">
        <w:rPr>
          <w:sz w:val="20"/>
          <w:szCs w:val="20"/>
          <w:lang w:val="en-GB"/>
        </w:rPr>
        <w:t>)</w:t>
      </w:r>
    </w:p>
    <w:p w14:paraId="031F05E8" w14:textId="29514DDF" w:rsidR="006A6E6C" w:rsidRDefault="00B17846">
      <w:pPr>
        <w:rPr>
          <w:sz w:val="20"/>
          <w:szCs w:val="20"/>
          <w:lang w:val="en-GB"/>
        </w:rPr>
      </w:pPr>
      <w:r w:rsidRPr="00B17846">
        <w:rPr>
          <w:sz w:val="20"/>
          <w:szCs w:val="20"/>
          <w:lang w:val="en-GB"/>
        </w:rPr>
        <w:t xml:space="preserve">(6) building a BYOD infrastructure strategy (enabling </w:t>
      </w:r>
      <w:r w:rsidR="000C720B">
        <w:rPr>
          <w:sz w:val="20"/>
          <w:szCs w:val="20"/>
          <w:lang w:val="en-GB"/>
        </w:rPr>
        <w:t>learner-generated contexts</w:t>
      </w:r>
      <w:r w:rsidRPr="00B17846">
        <w:rPr>
          <w:sz w:val="20"/>
          <w:szCs w:val="20"/>
          <w:lang w:val="en-GB"/>
        </w:rPr>
        <w:t>)</w:t>
      </w:r>
    </w:p>
    <w:p w14:paraId="2F2526C6" w14:textId="15174269" w:rsidR="00641EA6" w:rsidRDefault="00641EA6">
      <w:pPr>
        <w:rPr>
          <w:sz w:val="20"/>
          <w:szCs w:val="20"/>
          <w:lang w:val="en-GB"/>
        </w:rPr>
      </w:pPr>
    </w:p>
    <w:p w14:paraId="385B6606" w14:textId="77777777" w:rsidR="00641EA6" w:rsidRDefault="00641EA6">
      <w:pPr>
        <w:rPr>
          <w:sz w:val="20"/>
          <w:szCs w:val="20"/>
          <w:lang w:val="en-AU"/>
        </w:rPr>
      </w:pPr>
    </w:p>
    <w:p w14:paraId="1C503F78" w14:textId="77777777" w:rsidR="00511AA4" w:rsidRDefault="00511AA4" w:rsidP="00511AA4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E0CAA33" wp14:editId="7E04E096">
            <wp:extent cx="6550465" cy="3820940"/>
            <wp:effectExtent l="0" t="12700" r="0" b="14605"/>
            <wp:docPr id="23" name="Diagram 23" descr="Ecology of Resources Diagram Example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14:paraId="33CE56D4" w14:textId="77777777" w:rsidR="0091683C" w:rsidRDefault="0091683C" w:rsidP="00511AA4">
      <w:pPr>
        <w:rPr>
          <w:sz w:val="20"/>
          <w:szCs w:val="20"/>
          <w:lang w:val="en-US"/>
        </w:rPr>
      </w:pPr>
    </w:p>
    <w:p w14:paraId="4D9F9464" w14:textId="19CEF65F" w:rsidR="00511AA4" w:rsidRPr="00DE6EBF" w:rsidRDefault="00511AA4" w:rsidP="00511AA4">
      <w:pPr>
        <w:rPr>
          <w:sz w:val="20"/>
          <w:szCs w:val="20"/>
          <w:lang w:val="en-US"/>
        </w:rPr>
      </w:pPr>
      <w:r w:rsidRPr="00DE6EBF">
        <w:rPr>
          <w:sz w:val="20"/>
          <w:szCs w:val="20"/>
          <w:lang w:val="en-US"/>
        </w:rPr>
        <w:t>Figure 2: An ecology of resources model to support a learner-centric curriculum.</w:t>
      </w:r>
    </w:p>
    <w:p w14:paraId="62036055" w14:textId="06506402" w:rsidR="00914E4A" w:rsidRDefault="00914E4A">
      <w:pPr>
        <w:rPr>
          <w:sz w:val="20"/>
          <w:szCs w:val="20"/>
          <w:lang w:val="en-AU"/>
        </w:rPr>
      </w:pPr>
    </w:p>
    <w:p w14:paraId="551949DC" w14:textId="77777777" w:rsidR="009E1E94" w:rsidRDefault="009E1E94">
      <w:pPr>
        <w:rPr>
          <w:sz w:val="20"/>
          <w:szCs w:val="20"/>
          <w:lang w:val="en-AU"/>
        </w:rPr>
      </w:pPr>
    </w:p>
    <w:p w14:paraId="0897A052" w14:textId="07133121" w:rsidR="001B2CA3" w:rsidRPr="001B2CA3" w:rsidRDefault="001B2CA3" w:rsidP="00582D09">
      <w:pPr>
        <w:pStyle w:val="Heading1"/>
        <w:rPr>
          <w:lang w:val="en-AU"/>
        </w:rPr>
      </w:pPr>
      <w:bookmarkStart w:id="20" w:name="_Explore_more_–"/>
      <w:bookmarkStart w:id="21" w:name="_Toc64361115"/>
      <w:bookmarkEnd w:id="20"/>
      <w:r w:rsidRPr="001B2CA3">
        <w:rPr>
          <w:lang w:val="en-AU"/>
        </w:rPr>
        <w:t>Explore more</w:t>
      </w:r>
      <w:r w:rsidR="00891267">
        <w:rPr>
          <w:lang w:val="en-AU"/>
        </w:rPr>
        <w:t xml:space="preserve"> – Example Case Studies</w:t>
      </w:r>
      <w:r w:rsidRPr="001B2CA3">
        <w:rPr>
          <w:lang w:val="en-AU"/>
        </w:rPr>
        <w:t>:</w:t>
      </w:r>
      <w:bookmarkEnd w:id="21"/>
    </w:p>
    <w:p w14:paraId="33BB834E" w14:textId="77777777" w:rsidR="001B2CA3" w:rsidRDefault="001B2CA3" w:rsidP="001B2CA3">
      <w:pPr>
        <w:rPr>
          <w:sz w:val="20"/>
          <w:szCs w:val="20"/>
          <w:lang w:val="en-AU"/>
        </w:rPr>
      </w:pPr>
    </w:p>
    <w:p w14:paraId="1275B035" w14:textId="4A9765DE" w:rsidR="008B3B86" w:rsidRDefault="008B3B86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Transdisciplinary curriculum design in bioengineering </w:t>
      </w:r>
      <w:r>
        <w:rPr>
          <w:sz w:val="20"/>
          <w:szCs w:val="20"/>
          <w:lang w:val="en-AU"/>
        </w:rPr>
        <w:fldChar w:fldCharType="begin"/>
      </w:r>
      <w:r>
        <w:rPr>
          <w:sz w:val="20"/>
          <w:szCs w:val="20"/>
          <w:lang w:val="en-AU"/>
        </w:rPr>
        <w:instrText xml:space="preserve"> ADDIN EN.CITE &lt;EndNote&gt;&lt;Cite&gt;&lt;Author&gt;Lam&lt;/Author&gt;&lt;Year&gt;2021&lt;/Year&gt;&lt;RecNum&gt;379&lt;/RecNum&gt;&lt;DisplayText&gt;(Lam et al., 2021)&lt;/DisplayText&gt;&lt;record&gt;&lt;rec-number&gt;379&lt;/rec-number&gt;&lt;foreign-keys&gt;&lt;key app="EN" db-id="sxfdt0zanf5ferexasavpv22rt0w20f29f00" timestamp="1633608005"&gt;379&lt;/key&gt;&lt;/foreign-keys&gt;&lt;ref-type name="Conference Paper"&gt;47&lt;/ref-type&gt;&lt;contributors&gt;&lt;authors&gt;&lt;author&gt;Lionel Lam&lt;/author&gt;&lt;author&gt;Thomas Cochrane&lt;/author&gt;&lt;author&gt;Catherine Davey&lt;/author&gt;&lt;author&gt;Sam John&lt;/author&gt;&lt;author&gt;Shaktivesh Shaktivesh&lt;/author&gt;&lt;author&gt;Saampras Ganesan&lt;/author&gt;&lt;author&gt;Vijay Rajagopal&lt;/author&gt;&lt;/authors&gt;&lt;secondary-authors&gt;&lt;author&gt;Sally Male&lt;/author&gt;&lt;author&gt;Andrew Guzzomi&lt;/author&gt;&lt;/secondary-authors&gt;&lt;/contributors&gt;&lt;titles&gt;&lt;title&gt;Improving student outcomes through trans-disciplinary curriculum design in biomedical engineering&lt;/title&gt;&lt;secondary-title&gt;Research in Engineering Education Symposium and Australasian Association for Engineering Education Conference 2021&lt;/secondary-title&gt;&lt;/titles&gt;&lt;keywords&gt;&lt;keyword&gt;Transdisciplinary&lt;/keyword&gt;&lt;keyword&gt;curriculum design&lt;/keyword&gt;&lt;keyword&gt;biomedical engineering&lt;/keyword&gt;&lt;/keywords&gt;&lt;dates&gt;&lt;year&gt;2021&lt;/year&gt;&lt;pub-dates&gt;&lt;date&gt;5-8 December&lt;/date&gt;&lt;/pub-dates&gt;&lt;/dates&gt;&lt;pub-location&gt;EZONE The University of Western Australia, Perth, WA&lt;/pub-location&gt;&lt;publisher&gt;Australasian Association for Engineering Education&lt;/publisher&gt;&lt;urls&gt;&lt;related-urls&gt;&lt;url&gt;https://aaee.net.au/wp-content/uploads/2021/11/REES_AAEE_2021_paper_294.pdf&lt;/url&gt;&lt;/related-urls&gt;&lt;/urls&gt;&lt;custom3&gt;Proceedings of AAEE 2021&lt;/custom3&gt;&lt;research-notes&gt;https://rees-aaee21.org/program-overview/&lt;/research-notes&gt;&lt;/record&gt;&lt;/Cite&gt;&lt;/EndNote&gt;</w:instrText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(Lam et al., 2021)</w:t>
      </w:r>
      <w:r>
        <w:rPr>
          <w:sz w:val="20"/>
          <w:szCs w:val="20"/>
          <w:lang w:val="en-AU"/>
        </w:rPr>
        <w:fldChar w:fldCharType="end"/>
      </w:r>
    </w:p>
    <w:p w14:paraId="2D2BE4D8" w14:textId="2AF122DC" w:rsidR="008B3B86" w:rsidRDefault="008B3B86">
      <w:pPr>
        <w:rPr>
          <w:sz w:val="20"/>
          <w:szCs w:val="20"/>
          <w:lang w:val="en-AU"/>
        </w:rPr>
      </w:pPr>
      <w:hyperlink r:id="rId20" w:history="1">
        <w:r w:rsidRPr="008B3B86">
          <w:rPr>
            <w:rStyle w:val="Hyperlink"/>
            <w:sz w:val="20"/>
            <w:szCs w:val="20"/>
            <w:lang w:val="en-GB"/>
          </w:rPr>
          <w:t>https://aaee.net.au/wp-content/uploads/2021/11/REES_AAEE_2021_paper_294.pdf</w:t>
        </w:r>
      </w:hyperlink>
    </w:p>
    <w:p w14:paraId="32B0E31C" w14:textId="77777777" w:rsidR="008B3B86" w:rsidRDefault="008B3B86">
      <w:pPr>
        <w:rPr>
          <w:sz w:val="20"/>
          <w:szCs w:val="20"/>
          <w:lang w:val="en-AU"/>
        </w:rPr>
      </w:pPr>
    </w:p>
    <w:p w14:paraId="732C18C6" w14:textId="47F59062" w:rsidR="00862366" w:rsidRDefault="00DD070D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Designing online clinical practice workshops </w:t>
      </w:r>
      <w:r>
        <w:rPr>
          <w:sz w:val="20"/>
          <w:szCs w:val="20"/>
          <w:lang w:val="en-AU"/>
        </w:rPr>
        <w:fldChar w:fldCharType="begin">
          <w:fldData xml:space="preserve">PEVuZE5vdGU+PENpdGU+PEF1dGhvcj5LYXJ0b8SfbHU8L0F1dGhvcj48WWVhcj4yMDIwPC9ZZWFy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</w:fldData>
        </w:fldChar>
      </w:r>
      <w:r w:rsidR="00775737">
        <w:rPr>
          <w:sz w:val="20"/>
          <w:szCs w:val="20"/>
          <w:lang w:val="en-AU"/>
        </w:rPr>
        <w:instrText xml:space="preserve"> ADDIN EN.CITE </w:instrText>
      </w:r>
      <w:r w:rsidR="00775737">
        <w:rPr>
          <w:sz w:val="20"/>
          <w:szCs w:val="20"/>
          <w:lang w:val="en-AU"/>
        </w:rPr>
        <w:fldChar w:fldCharType="begin">
          <w:fldData xml:space="preserve">PEVuZE5vdGU+PENpdGU+PEF1dGhvcj5LYXJ0b8SfbHU8L0F1dGhvcj48WWVhcj4yMDIwPC9ZZWFy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</w:fldData>
        </w:fldChar>
      </w:r>
      <w:r w:rsidR="00775737">
        <w:rPr>
          <w:sz w:val="20"/>
          <w:szCs w:val="20"/>
          <w:lang w:val="en-AU"/>
        </w:rPr>
        <w:instrText xml:space="preserve"> ADDIN EN.CITE.DATA </w:instrText>
      </w:r>
      <w:r w:rsidR="00775737">
        <w:rPr>
          <w:sz w:val="20"/>
          <w:szCs w:val="20"/>
          <w:lang w:val="en-AU"/>
        </w:rPr>
      </w:r>
      <w:r w:rsidR="00775737">
        <w:rPr>
          <w:sz w:val="20"/>
          <w:szCs w:val="20"/>
          <w:lang w:val="en-AU"/>
        </w:rPr>
        <w:fldChar w:fldCharType="end"/>
      </w:r>
      <w:r>
        <w:rPr>
          <w:sz w:val="20"/>
          <w:szCs w:val="20"/>
          <w:lang w:val="en-AU"/>
        </w:rPr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(Kartoğlu et al., 2020)</w:t>
      </w:r>
      <w:r>
        <w:rPr>
          <w:sz w:val="20"/>
          <w:szCs w:val="20"/>
          <w:lang w:val="en-AU"/>
        </w:rPr>
        <w:fldChar w:fldCharType="end"/>
      </w:r>
      <w:r w:rsidR="00862366">
        <w:rPr>
          <w:sz w:val="20"/>
          <w:szCs w:val="20"/>
          <w:lang w:val="en-AU"/>
        </w:rPr>
        <w:t xml:space="preserve"> </w:t>
      </w:r>
    </w:p>
    <w:p w14:paraId="50CB24D1" w14:textId="18260394" w:rsidR="00511AA4" w:rsidRDefault="008A09E3">
      <w:pPr>
        <w:rPr>
          <w:sz w:val="20"/>
          <w:szCs w:val="20"/>
          <w:lang w:val="en-AU"/>
        </w:rPr>
      </w:pPr>
      <w:hyperlink r:id="rId21" w:history="1">
        <w:r w:rsidR="00862366" w:rsidRPr="0047260E">
          <w:rPr>
            <w:rStyle w:val="Hyperlink"/>
            <w:noProof/>
            <w:sz w:val="20"/>
            <w:szCs w:val="20"/>
          </w:rPr>
          <w:t>https://doi.org/10.1007/s11528-020-00509-0</w:t>
        </w:r>
      </w:hyperlink>
    </w:p>
    <w:p w14:paraId="3B642EF2" w14:textId="0D69DCE6" w:rsidR="00DD070D" w:rsidRDefault="00DD070D">
      <w:pPr>
        <w:rPr>
          <w:sz w:val="20"/>
          <w:szCs w:val="20"/>
          <w:lang w:val="en-AU"/>
        </w:rPr>
      </w:pPr>
    </w:p>
    <w:p w14:paraId="314C1502" w14:textId="056408BB" w:rsidR="00DD070D" w:rsidRDefault="00DD070D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Designing virtual reality learning environments </w:t>
      </w:r>
      <w:r>
        <w:rPr>
          <w:sz w:val="20"/>
          <w:szCs w:val="20"/>
          <w:lang w:val="en-AU"/>
        </w:rPr>
        <w:fldChar w:fldCharType="begin"/>
      </w:r>
      <w:r>
        <w:rPr>
          <w:sz w:val="20"/>
          <w:szCs w:val="20"/>
          <w:lang w:val="en-AU"/>
        </w:rPr>
        <w:instrText xml:space="preserve"> ADDIN EN.CITE &lt;EndNote&gt;&lt;Cite&gt;&lt;Author&gt;Lähtevänoja&lt;/Author&gt;&lt;Year&gt;2020&lt;/Year&gt;&lt;RecNum&gt;2258&lt;/RecNum&gt;&lt;DisplayText&gt;(Lähtevänoja et al., 2020)&lt;/DisplayText&gt;&lt;record&gt;&lt;rec-number&gt;2258&lt;/rec-number&gt;&lt;foreign-keys&gt;&lt;key app="EN" db-id="a5twf52r8ws2f8ed95e52psid22e9t92wf9z" timestamp="1603242835"&gt;2258&lt;/key&gt;&lt;/foreign-keys&gt;&lt;ref-type name="Book Section"&gt;5&lt;/ref-type&gt;&lt;contributors&gt;&lt;authors&gt;&lt;author&gt;Lähtevänoja, Antti&lt;/author&gt;&lt;author&gt;Holopainen, Jani&lt;/author&gt;&lt;author&gt;Vesisenaho, Mikko&lt;/author&gt;&lt;author&gt;Häkkinen, Päivi&lt;/author&gt;&lt;/authors&gt;&lt;/contributors&gt;&lt;titles&gt;&lt;title&gt;Developing Design Knowledge and a Conceptual Model for Virtual Reality Learning Environments&lt;/title&gt;&lt;secondary-title&gt;Designing, Deploying, and Evaluating Virtual and Augmented Reality in Education&lt;/secondary-title&gt;&lt;/titles&gt;&lt;pages&gt;100-123&lt;/pages&gt;&lt;keywords&gt;&lt;keyword&gt;Virtual Reality&lt;/keyword&gt;&lt;keyword&gt;Design-Based Research&lt;/keyword&gt;&lt;/keywords&gt;&lt;dates&gt;&lt;year&gt;2020&lt;/year&gt;&lt;/dates&gt;&lt;publisher&gt;IGI Global&lt;/publisher&gt;&lt;urls&gt;&lt;/urls&gt;&lt;electronic-resource-num&gt;10.4018/978-1-7998-5043-4.ch005&lt;/electronic-resource-num&gt;&lt;/record&gt;&lt;/Cite&gt;&lt;/EndNote&gt;</w:instrText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(Lähtevänoja et al., 2020)</w:t>
      </w:r>
      <w:r>
        <w:rPr>
          <w:sz w:val="20"/>
          <w:szCs w:val="20"/>
          <w:lang w:val="en-AU"/>
        </w:rPr>
        <w:fldChar w:fldCharType="end"/>
      </w:r>
    </w:p>
    <w:p w14:paraId="69AF97BE" w14:textId="753BCDD1" w:rsidR="00862366" w:rsidRPr="00862366" w:rsidRDefault="008A09E3">
      <w:pPr>
        <w:rPr>
          <w:sz w:val="20"/>
          <w:szCs w:val="20"/>
          <w:lang w:val="en-AU"/>
        </w:rPr>
      </w:pPr>
      <w:hyperlink r:id="rId22" w:history="1">
        <w:r w:rsidR="00862366" w:rsidRPr="00862366">
          <w:rPr>
            <w:rStyle w:val="Hyperlink"/>
            <w:noProof/>
            <w:sz w:val="20"/>
            <w:szCs w:val="20"/>
          </w:rPr>
          <w:t>https://doi.org/10.4018/978-1-7998-5043-4.ch005</w:t>
        </w:r>
      </w:hyperlink>
    </w:p>
    <w:p w14:paraId="554453B7" w14:textId="394C7975" w:rsidR="00AE78AC" w:rsidRDefault="00AE78AC">
      <w:pPr>
        <w:rPr>
          <w:sz w:val="20"/>
          <w:szCs w:val="20"/>
          <w:lang w:val="en-AU"/>
        </w:rPr>
      </w:pPr>
    </w:p>
    <w:p w14:paraId="45DC5F83" w14:textId="59A6EE3F" w:rsidR="00AE78AC" w:rsidRDefault="00125807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Design for creative pedagogies </w:t>
      </w:r>
      <w:r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&lt;EndNote&gt;&lt;Cite&gt;&lt;Author&gt;Cochrane&lt;/Author&gt;&lt;Year&gt;2020&lt;/Year&gt;&lt;RecNum&gt;228&lt;/RecNum&gt;&lt;DisplayText&gt;(Cochrane &amp;amp; Munn, 2020)&lt;/DisplayText&gt;&lt;record&gt;&lt;rec-number&gt;228&lt;/rec-number&gt;&lt;foreign-keys&gt;&lt;key app="EN" db-id="sxfdt0zanf5ferexasavpv22rt0w20f29f00" timestamp="0"&gt;228&lt;/key&gt;&lt;/foreign-keys&gt;&lt;ref-type name="Journal Article"&gt;17&lt;/ref-type&gt;&lt;contributors&gt;&lt;authors&gt;&lt;author&gt;Thomas Cochrane&lt;/author&gt;&lt;author&gt;Joshua Munn&lt;/author&gt;&lt;/authors&gt;&lt;/contributors&gt;&lt;titles&gt;&lt;title&gt;Integrating Educational Design Research and Design Thinking to Enable Creative Pedagogies&lt;/title&gt;&lt;secondary-title&gt;Pacific Journal of Technology Enhanced Learning (PJTEL)&lt;/secondary-title&gt;&lt;/titles&gt;&lt;periodical&gt;&lt;full-title&gt;Pacific Journal of Technology Enhanced Learning (PJTEL)&lt;/full-title&gt;&lt;/periodical&gt;&lt;pages&gt;1-14&lt;/pages&gt;&lt;volume&gt;2&lt;/volume&gt;&lt;number&gt;2&lt;/number&gt;&lt;keywords&gt;&lt;keyword&gt;Design thinking&lt;/keyword&gt;&lt;keyword&gt;Educational design research&lt;/keyword&gt;&lt;keyword&gt;mobile learning&lt;/keyword&gt;&lt;/keywords&gt;&lt;dates&gt;&lt;year&gt;2020&lt;/year&gt;&lt;pub-dates&gt;&lt;date&gt;12 May&lt;/date&gt;&lt;/pub-dates&gt;&lt;/dates&gt;&lt;isbn&gt;2624-4705&lt;/isbn&gt;&lt;urls&gt;&lt;related-urls&gt;&lt;url&gt;https://ojs.aut.ac.nz/pjtel/index.php/pjtel/article/view/58&lt;/url&gt;&lt;/related-urls&gt;&lt;/urls&gt;&lt;electronic-resource-num&gt;10.24135/pjtel.v2i2.58&lt;/electronic-resource-num&gt;&lt;/record&gt;&lt;/Cite&gt;&lt;/EndNote&gt;</w:instrText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(Cochrane &amp; Munn, 2020)</w:t>
      </w:r>
      <w:r>
        <w:rPr>
          <w:sz w:val="20"/>
          <w:szCs w:val="20"/>
          <w:lang w:val="en-AU"/>
        </w:rPr>
        <w:fldChar w:fldCharType="end"/>
      </w:r>
    </w:p>
    <w:p w14:paraId="333747A7" w14:textId="68590D7C" w:rsidR="00862366" w:rsidRDefault="008A09E3">
      <w:pPr>
        <w:rPr>
          <w:sz w:val="20"/>
          <w:szCs w:val="20"/>
          <w:lang w:val="en-AU"/>
        </w:rPr>
      </w:pPr>
      <w:hyperlink r:id="rId23" w:history="1">
        <w:r w:rsidR="00E11742" w:rsidRPr="000F6B2E">
          <w:rPr>
            <w:rStyle w:val="Hyperlink"/>
            <w:sz w:val="20"/>
            <w:szCs w:val="20"/>
          </w:rPr>
          <w:t>https://doi.org/10.24135/pjtel.v2i2.58</w:t>
        </w:r>
      </w:hyperlink>
    </w:p>
    <w:p w14:paraId="3B3CCF68" w14:textId="26ED89E5" w:rsidR="00B0595E" w:rsidRDefault="00B0595E">
      <w:pPr>
        <w:rPr>
          <w:sz w:val="20"/>
          <w:szCs w:val="20"/>
          <w:lang w:val="en-AU"/>
        </w:rPr>
      </w:pPr>
    </w:p>
    <w:p w14:paraId="401D4AE2" w14:textId="5439ED36" w:rsidR="00B0595E" w:rsidRPr="00B0595E" w:rsidRDefault="00B0595E" w:rsidP="00B0595E">
      <w:pPr>
        <w:rPr>
          <w:sz w:val="20"/>
          <w:szCs w:val="20"/>
        </w:rPr>
      </w:pPr>
      <w:r w:rsidRPr="00B0595E">
        <w:rPr>
          <w:sz w:val="20"/>
          <w:szCs w:val="20"/>
        </w:rPr>
        <w:t>A design-based research approach for developing data-focussed business curricula</w:t>
      </w:r>
      <w:r>
        <w:rPr>
          <w:sz w:val="20"/>
          <w:szCs w:val="20"/>
        </w:rPr>
        <w:t xml:space="preserve"> </w:t>
      </w:r>
      <w:r w:rsidR="00986BB1">
        <w:rPr>
          <w:sz w:val="20"/>
          <w:szCs w:val="20"/>
        </w:rPr>
        <w:fldChar w:fldCharType="begin"/>
      </w:r>
      <w:r w:rsidR="00986BB1">
        <w:rPr>
          <w:sz w:val="20"/>
          <w:szCs w:val="20"/>
        </w:rPr>
        <w:instrText xml:space="preserve"> ADDIN EN.CITE &lt;EndNote&gt;&lt;Cite&gt;&lt;Author&gt;Miah&lt;/Author&gt;&lt;Year&gt;2020&lt;/Year&gt;&lt;RecNum&gt;2265&lt;/RecNum&gt;&lt;DisplayText&gt;(Miah et al., 2020)&lt;/DisplayText&gt;&lt;record&gt;&lt;rec-number&gt;2265&lt;/rec-number&gt;&lt;foreign-keys&gt;&lt;key app="EN" db-id="a5twf52r8ws2f8ed95e52psid22e9t92wf9z" timestamp="1604633720"&gt;2265&lt;/key&gt;&lt;/foreign-keys&gt;&lt;ref-type name="Journal Article"&gt;17&lt;/ref-type&gt;&lt;contributors&gt;&lt;authors&gt;&lt;author&gt;Miah, Shah J.&lt;/author&gt;&lt;author&gt;Solomonides, Ian&lt;/author&gt;&lt;author&gt;Gammack, John G.&lt;/author&gt;&lt;/authors&gt;&lt;/contributors&gt;&lt;titles&gt;&lt;title&gt;A design-based research approach for developing data-focussed business curricula&lt;/title&gt;&lt;secondary-title&gt;Education and Information Technologies&lt;/secondary-title&gt;&lt;/titles&gt;&lt;periodical&gt;&lt;full-title&gt;Education and Information Technologies&lt;/full-title&gt;&lt;/periodical&gt;&lt;pages&gt;553-581&lt;/pages&gt;&lt;volume&gt;25&lt;/volume&gt;&lt;number&gt;1&lt;/number&gt;&lt;dates&gt;&lt;year&gt;2020&lt;/year&gt;&lt;pub-dates&gt;&lt;date&gt;2020/01/01&lt;/date&gt;&lt;/pub-dates&gt;&lt;/dates&gt;&lt;isbn&gt;1573-7608&lt;/isbn&gt;&lt;urls&gt;&lt;related-urls&gt;&lt;url&gt;https://doi.org/10.1007/s10639-019-09981-5&lt;/url&gt;&lt;/related-urls&gt;&lt;/urls&gt;&lt;electronic-resource-num&gt;10.1007/s10639-019-09981-5&lt;/electronic-resource-num&gt;&lt;/record&gt;&lt;/Cite&gt;&lt;/EndNote&gt;</w:instrText>
      </w:r>
      <w:r w:rsidR="00986BB1">
        <w:rPr>
          <w:sz w:val="20"/>
          <w:szCs w:val="20"/>
        </w:rPr>
        <w:fldChar w:fldCharType="separate"/>
      </w:r>
      <w:r w:rsidR="00986BB1">
        <w:rPr>
          <w:noProof/>
          <w:sz w:val="20"/>
          <w:szCs w:val="20"/>
        </w:rPr>
        <w:t>(Miah et al., 2020)</w:t>
      </w:r>
      <w:r w:rsidR="00986BB1">
        <w:rPr>
          <w:sz w:val="20"/>
          <w:szCs w:val="20"/>
        </w:rPr>
        <w:fldChar w:fldCharType="end"/>
      </w:r>
    </w:p>
    <w:p w14:paraId="01CFEA1D" w14:textId="3692CD83" w:rsidR="00B0595E" w:rsidRDefault="008A09E3">
      <w:pPr>
        <w:rPr>
          <w:sz w:val="20"/>
          <w:szCs w:val="20"/>
          <w:lang w:val="en-AU"/>
        </w:rPr>
      </w:pPr>
      <w:hyperlink r:id="rId24" w:history="1">
        <w:r w:rsidR="006C0F73" w:rsidRPr="006C0F73">
          <w:rPr>
            <w:rStyle w:val="Hyperlink"/>
            <w:sz w:val="20"/>
            <w:szCs w:val="20"/>
          </w:rPr>
          <w:t>https://doi.org/10.1007/s10639-019-09981-5</w:t>
        </w:r>
      </w:hyperlink>
    </w:p>
    <w:p w14:paraId="75131DD8" w14:textId="796CE3EC" w:rsidR="00AE78AC" w:rsidRDefault="00AE78AC">
      <w:pPr>
        <w:rPr>
          <w:sz w:val="20"/>
          <w:szCs w:val="20"/>
          <w:lang w:val="en-AU"/>
        </w:rPr>
      </w:pPr>
    </w:p>
    <w:p w14:paraId="6170C9B2" w14:textId="3E81F9EB" w:rsidR="00AE78AC" w:rsidRDefault="00AE78AC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Design principles for student-determined learning </w:t>
      </w:r>
      <w:r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&lt;EndNote&gt;&lt;Cite&gt;&lt;Author&gt;Narayan&lt;/Author&gt;&lt;Year&gt;2019&lt;/Year&gt;&lt;RecNum&gt;239&lt;/RecNum&gt;&lt;DisplayText&gt;(Narayan et al., 2019)&lt;/DisplayText&gt;&lt;record&gt;&lt;rec-number&gt;239&lt;/rec-number&gt;&lt;foreign-keys&gt;&lt;key app="EN" db-id="sxfdt0zanf5ferexasavpv22rt0w20f29f00" timestamp="0"&gt;239&lt;/key&gt;&lt;/foreign-keys&gt;&lt;ref-type name="Journal Article"&gt;17&lt;/ref-type&gt;&lt;contributors&gt;&lt;authors&gt;&lt;author&gt;Vickel Narayan&lt;/author&gt;&lt;author&gt;Jan Herrington&lt;/author&gt;&lt;author&gt;Thomas Cochrane&lt;/author&gt;&lt;/authors&gt;&lt;/contributors&gt;&lt;titles&gt;&lt;title&gt;Design principles for heutagogic learning: Implementing student-determined learning with mobile and social media tools&lt;/title&gt;&lt;secondary-title&gt;Australasian Journal of Educational Technology (AJET)&lt;/secondary-title&gt;&lt;/titles&gt;&lt;periodical&gt;&lt;full-title&gt;Australasian Journal of Educational Technology (AJET)&lt;/full-title&gt;&lt;/periodical&gt;&lt;pages&gt;86-101&lt;/pages&gt;&lt;volume&gt;35&lt;/volume&gt;&lt;number&gt;3&lt;/number&gt;&lt;keywords&gt;&lt;keyword&gt;mobile learning&lt;/keyword&gt;&lt;keyword&gt;heutagogy&lt;/keyword&gt;&lt;keyword&gt;pedagogy 2.0&lt;/keyword&gt;&lt;keyword&gt;design-based research&lt;/keyword&gt;&lt;/keywords&gt;&lt;dates&gt;&lt;year&gt;2019&lt;/year&gt;&lt;/dates&gt;&lt;urls&gt;&lt;related-urls&gt;&lt;url&gt;https://doi.org/10.14742/ajet.3941&lt;/url&gt;&lt;/related-urls&gt;&lt;/urls&gt;&lt;electronic-resource-num&gt;10.14742/ajet.3941&lt;/electronic-resource-num&gt;&lt;/record&gt;&lt;/Cite&gt;&lt;/EndNote&gt;</w:instrText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(Narayan et al., 2019)</w:t>
      </w:r>
      <w:r>
        <w:rPr>
          <w:sz w:val="20"/>
          <w:szCs w:val="20"/>
          <w:lang w:val="en-AU"/>
        </w:rPr>
        <w:fldChar w:fldCharType="end"/>
      </w:r>
    </w:p>
    <w:p w14:paraId="11A77D6F" w14:textId="10326073" w:rsidR="00862366" w:rsidRDefault="008A09E3">
      <w:pPr>
        <w:rPr>
          <w:sz w:val="20"/>
          <w:szCs w:val="20"/>
          <w:lang w:val="en-AU"/>
        </w:rPr>
      </w:pPr>
      <w:hyperlink r:id="rId25" w:history="1">
        <w:r w:rsidR="00E11742" w:rsidRPr="000F6B2E">
          <w:rPr>
            <w:rStyle w:val="Hyperlink"/>
            <w:sz w:val="20"/>
            <w:szCs w:val="20"/>
          </w:rPr>
          <w:t>https://doi.org/10.14742/ajet.3941</w:t>
        </w:r>
      </w:hyperlink>
    </w:p>
    <w:p w14:paraId="38AEE03B" w14:textId="27DD080F" w:rsidR="009E1E94" w:rsidRDefault="009E1E94">
      <w:pPr>
        <w:rPr>
          <w:sz w:val="20"/>
          <w:szCs w:val="20"/>
          <w:lang w:val="en-AU"/>
        </w:rPr>
      </w:pPr>
    </w:p>
    <w:p w14:paraId="4D594850" w14:textId="4AA6B600" w:rsidR="009E1E94" w:rsidRPr="009E1E94" w:rsidRDefault="009E1E94" w:rsidP="009E1E94">
      <w:pPr>
        <w:rPr>
          <w:sz w:val="20"/>
          <w:szCs w:val="20"/>
        </w:rPr>
      </w:pPr>
      <w:r>
        <w:rPr>
          <w:sz w:val="20"/>
          <w:szCs w:val="20"/>
        </w:rPr>
        <w:t>Re</w:t>
      </w:r>
      <w:r w:rsidRPr="009E1E94">
        <w:rPr>
          <w:sz w:val="20"/>
          <w:szCs w:val="20"/>
        </w:rPr>
        <w:t>design</w:t>
      </w:r>
      <w:r>
        <w:rPr>
          <w:sz w:val="20"/>
          <w:szCs w:val="20"/>
        </w:rPr>
        <w:t>ing</w:t>
      </w:r>
      <w:r w:rsidRPr="009E1E94">
        <w:rPr>
          <w:sz w:val="20"/>
          <w:szCs w:val="20"/>
        </w:rPr>
        <w:t xml:space="preserve"> an undergraduate reading methods course using DBR</w:t>
      </w:r>
      <w:r>
        <w:rPr>
          <w:sz w:val="20"/>
          <w:szCs w:val="20"/>
        </w:rPr>
        <w:t xml:space="preserve"> </w:t>
      </w:r>
      <w:r w:rsidR="008419C3">
        <w:rPr>
          <w:sz w:val="20"/>
          <w:szCs w:val="20"/>
        </w:rPr>
        <w:fldChar w:fldCharType="begin"/>
      </w:r>
      <w:r w:rsidR="008419C3">
        <w:rPr>
          <w:sz w:val="20"/>
          <w:szCs w:val="20"/>
        </w:rPr>
        <w:instrText xml:space="preserve"> ADDIN EN.CITE &lt;EndNote&gt;&lt;Cite&gt;&lt;Author&gt;Isidro&lt;/Author&gt;&lt;Year&gt;2019&lt;/Year&gt;&lt;RecNum&gt;2266&lt;/RecNum&gt;&lt;DisplayText&gt;(Isidro, 2019)&lt;/DisplayText&gt;&lt;record&gt;&lt;rec-number&gt;2266&lt;/rec-number&gt;&lt;foreign-keys&gt;&lt;key app="EN" db-id="a5twf52r8ws2f8ed95e52psid22e9t92wf9z" timestamp="1604634191"&gt;2266&lt;/key&gt;&lt;/foreign-keys&gt;&lt;ref-type name="Journal Article"&gt;17&lt;/ref-type&gt;&lt;contributors&gt;&lt;authors&gt;&lt;author&gt;Isidro, Elizabeth&lt;/author&gt;&lt;/authors&gt;&lt;/contributors&gt;&lt;titles&gt;&lt;title&gt;Transactions in doing design-based research for designing curriculum: a self-study&lt;/title&gt;&lt;secondary-title&gt;Reflective Practice&lt;/secondary-title&gt;&lt;/titles&gt;&lt;periodical&gt;&lt;full-title&gt;Reflective Practice&lt;/full-title&gt;&lt;/periodical&gt;&lt;pages&gt;85-96&lt;/pages&gt;&lt;volume&gt;20&lt;/volume&gt;&lt;number&gt;1&lt;/number&gt;&lt;dates&gt;&lt;year&gt;2019&lt;/year&gt;&lt;pub-dates&gt;&lt;date&gt;2019/01/02&lt;/date&gt;&lt;/pub-dates&gt;&lt;/dates&gt;&lt;publisher&gt;Routledge&lt;/publisher&gt;&lt;isbn&gt;1462-3943&lt;/isbn&gt;&lt;urls&gt;&lt;related-urls&gt;&lt;url&gt;https://doi.org/10.1080/14623943.2018.1562438&lt;/url&gt;&lt;/related-urls&gt;&lt;/urls&gt;&lt;electronic-resource-num&gt;10.1080/14623943.2018.1562438&lt;/electronic-resource-num&gt;&lt;/record&gt;&lt;/Cite&gt;&lt;/EndNote&gt;</w:instrText>
      </w:r>
      <w:r w:rsidR="008419C3">
        <w:rPr>
          <w:sz w:val="20"/>
          <w:szCs w:val="20"/>
        </w:rPr>
        <w:fldChar w:fldCharType="separate"/>
      </w:r>
      <w:r w:rsidR="008419C3">
        <w:rPr>
          <w:noProof/>
          <w:sz w:val="20"/>
          <w:szCs w:val="20"/>
        </w:rPr>
        <w:t>(Isidro, 2019)</w:t>
      </w:r>
      <w:r w:rsidR="008419C3">
        <w:rPr>
          <w:sz w:val="20"/>
          <w:szCs w:val="20"/>
        </w:rPr>
        <w:fldChar w:fldCharType="end"/>
      </w:r>
    </w:p>
    <w:p w14:paraId="658AEC02" w14:textId="70293A11" w:rsidR="009E1E94" w:rsidRDefault="008A09E3">
      <w:pPr>
        <w:rPr>
          <w:sz w:val="20"/>
          <w:szCs w:val="20"/>
          <w:lang w:val="en-AU"/>
        </w:rPr>
      </w:pPr>
      <w:hyperlink r:id="rId26" w:history="1">
        <w:r w:rsidR="008419C3" w:rsidRPr="008419C3">
          <w:rPr>
            <w:rStyle w:val="Hyperlink"/>
            <w:sz w:val="20"/>
            <w:szCs w:val="20"/>
          </w:rPr>
          <w:t>https://doi.org/10.1080/14623943.2018.1562438</w:t>
        </w:r>
      </w:hyperlink>
    </w:p>
    <w:p w14:paraId="1F515BC3" w14:textId="0F3A1911" w:rsidR="00DD070D" w:rsidRDefault="00DD070D">
      <w:pPr>
        <w:rPr>
          <w:sz w:val="20"/>
          <w:szCs w:val="20"/>
          <w:lang w:val="en-AU"/>
        </w:rPr>
      </w:pPr>
    </w:p>
    <w:p w14:paraId="42E050C1" w14:textId="4BF9E251" w:rsidR="00DD070D" w:rsidRDefault="00AE78AC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Designing mobile VR learning environments </w:t>
      </w:r>
      <w:r>
        <w:rPr>
          <w:sz w:val="20"/>
          <w:szCs w:val="20"/>
          <w:lang w:val="en-AU"/>
        </w:rPr>
        <w:fldChar w:fldCharType="begin"/>
      </w:r>
      <w:r w:rsidR="008B3B86">
        <w:rPr>
          <w:sz w:val="20"/>
          <w:szCs w:val="20"/>
          <w:lang w:val="en-AU"/>
        </w:rPr>
        <w:instrText xml:space="preserve"> ADDIN EN.CITE &lt;EndNote&gt;&lt;Cite&gt;&lt;Author&gt;Cochrane&lt;/Author&gt;&lt;Year&gt;2017&lt;/Year&gt;&lt;RecNum&gt;257&lt;/RecNum&gt;&lt;DisplayText&gt;(Cochrane et al., 2017)&lt;/DisplayText&gt;&lt;record&gt;&lt;rec-number&gt;257&lt;/rec-number&gt;&lt;foreign-keys&gt;&lt;key app="EN" db-id="sxfdt0zanf5ferexasavpv22rt0w20f29f00" timestamp="1517624647"&gt;257&lt;/key&gt;&lt;/foreign-keys&gt;&lt;ref-type name="Journal Article"&gt;17&lt;/ref-type&gt;&lt;contributors&gt;&lt;authors&gt;&lt;author&gt;Thomas Cochrane&lt;/author&gt;&lt;author&gt;Stuart Cook&lt;/author&gt;&lt;author&gt;Stephen Aiello&lt;/author&gt;&lt;author&gt;Duncan Christie&lt;/author&gt;&lt;author&gt;David Sinfield&lt;/author&gt;&lt;author&gt;Marcus Steagall&lt;/author&gt;&lt;author&gt;Claudio Aguayo&lt;/author&gt;&lt;/authors&gt;&lt;/contributors&gt;&lt;titles&gt;&lt;title&gt;A DBR Framework for Designing Mobile Virtual Reality Learning Environments&lt;/title&gt;&lt;secondary-title&gt;Australasian Journal of Educational Technology (AJET)&lt;/secondary-title&gt;&lt;/titles&gt;&lt;periodical&gt;&lt;full-title&gt;Australasian Journal of Educational Technology (AJET)&lt;/full-title&gt;&lt;/periodical&gt;&lt;pages&gt;54-68&lt;/pages&gt;&lt;volume&gt;33&lt;/volume&gt;&lt;number&gt;6&lt;/number&gt;&lt;keywords&gt;&lt;keyword&gt;Virtual Reality&lt;/keyword&gt;&lt;keyword&gt;Simulation&lt;/keyword&gt;&lt;keyword&gt;Mobile learning&lt;/keyword&gt;&lt;keyword&gt;Heutagogy&lt;/keyword&gt;&lt;/keywords&gt;&lt;dates&gt;&lt;year&gt;2017&lt;/year&gt;&lt;/dates&gt;&lt;isbn&gt;1449-5554&lt;/isbn&gt;&lt;urls&gt;&lt;related-urls&gt;&lt;url&gt;https://ajet.org.au/index.php/AJET/article/view/3613&lt;/url&gt;&lt;/related-urls&gt;&lt;/urls&gt;&lt;electronic-resource-num&gt;10.14742/ajet.3613&lt;/electronic-resource-num&gt;&lt;/record&gt;&lt;/Cite&gt;&lt;/EndNote&gt;</w:instrText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(Cochrane et al., 2017)</w:t>
      </w:r>
      <w:r>
        <w:rPr>
          <w:sz w:val="20"/>
          <w:szCs w:val="20"/>
          <w:lang w:val="en-AU"/>
        </w:rPr>
        <w:fldChar w:fldCharType="end"/>
      </w:r>
    </w:p>
    <w:p w14:paraId="16FF075A" w14:textId="59812A49" w:rsidR="00862366" w:rsidRDefault="008A09E3">
      <w:pPr>
        <w:rPr>
          <w:sz w:val="20"/>
          <w:szCs w:val="20"/>
          <w:lang w:val="en-AU"/>
        </w:rPr>
      </w:pPr>
      <w:hyperlink r:id="rId27" w:history="1">
        <w:r w:rsidR="00E11742" w:rsidRPr="000F6B2E">
          <w:rPr>
            <w:rStyle w:val="Hyperlink"/>
            <w:sz w:val="20"/>
            <w:szCs w:val="20"/>
          </w:rPr>
          <w:t>https://doi.org/10.14742/ajet.3613</w:t>
        </w:r>
      </w:hyperlink>
    </w:p>
    <w:p w14:paraId="26FCBE86" w14:textId="4925E156" w:rsidR="00AE78AC" w:rsidRDefault="00AE78AC">
      <w:pPr>
        <w:rPr>
          <w:sz w:val="20"/>
          <w:szCs w:val="20"/>
          <w:lang w:val="en-AU"/>
        </w:rPr>
      </w:pPr>
    </w:p>
    <w:p w14:paraId="4D428518" w14:textId="50C9D565" w:rsidR="00AE78AC" w:rsidRDefault="00AE78AC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t xml:space="preserve">Designing creative learning environments </w:t>
      </w:r>
      <w:r>
        <w:rPr>
          <w:sz w:val="20"/>
          <w:szCs w:val="20"/>
          <w:lang w:val="en-AU"/>
        </w:rPr>
        <w:fldChar w:fldCharType="begin"/>
      </w:r>
      <w:r>
        <w:rPr>
          <w:sz w:val="20"/>
          <w:szCs w:val="20"/>
          <w:lang w:val="en-AU"/>
        </w:rPr>
        <w:instrText xml:space="preserve"> ADDIN EN.CITE &lt;EndNote&gt;&lt;Cite&gt;&lt;Author&gt;Cochrane&lt;/Author&gt;&lt;Year&gt;2015&lt;/Year&gt;&lt;RecNum&gt;181&lt;/RecNum&gt;&lt;DisplayText&gt;(Cochrane &amp;amp; Antonczak, 2015)&lt;/DisplayText&gt;&lt;record&gt;&lt;rec-number&gt;181&lt;/rec-number&gt;&lt;foreign-keys&gt;&lt;key app="EN" db-id="sxfdt0zanf5ferexasavpv22rt0w20f29f00" timestamp="0"&gt;181&lt;/key&gt;&lt;/foreign-keys&gt;&lt;ref-type name="Journal Article"&gt;17&lt;/ref-type&gt;&lt;contributors&gt;&lt;authors&gt;&lt;author&gt;Thomas Cochrane&lt;/author&gt;&lt;author&gt;Laurent Antonczak&lt;/author&gt;&lt;/authors&gt;&lt;/contributors&gt;&lt;titles&gt;&lt;title&gt;Designing Creative Learning Environments&lt;/title&gt;&lt;secondary-title&gt;Interaction Design and Architecture(s) Journal - IxD&amp;amp;A&lt;/secondary-title&gt;&lt;/titles&gt;&lt;pages&gt;125-144&lt;/pages&gt;&lt;volume&gt;N.24&lt;/volume&gt;&lt;keywords&gt;&lt;keyword&gt;SAMR&lt;/keyword&gt;&lt;keyword&gt;Rhizomatic learning&lt;/keyword&gt;&lt;keyword&gt;Heutagogy&lt;/keyword&gt;&lt;keyword&gt;Collaborative curriculum design&lt;/keyword&gt;&lt;keyword&gt;Mobile social media&lt;/keyword&gt;&lt;/keywords&gt;&lt;dates&gt;&lt;year&gt;2015&lt;/year&gt;&lt;/dates&gt;&lt;isbn&gt;1826-9745&lt;/isbn&gt;&lt;urls&gt;&lt;related-urls&gt;&lt;url&gt;http://www.mifav.uniroma2.it/inevent/events/idea2010/index.php?s=10&amp;amp;a=11&amp;amp;link=ToC_24_P&amp;amp;link=24_8_abstract&lt;/url&gt;&lt;/related-urls&gt;&lt;/urls&gt;&lt;research-notes&gt;http://www.mifav.uniroma2.it/inevent/events/idea2010/doc/24_8.pdf&lt;/research-notes&gt;&lt;/record&gt;&lt;/Cite&gt;&lt;/EndNote&gt;</w:instrText>
      </w:r>
      <w:r>
        <w:rPr>
          <w:sz w:val="20"/>
          <w:szCs w:val="20"/>
          <w:lang w:val="en-AU"/>
        </w:rPr>
        <w:fldChar w:fldCharType="separate"/>
      </w:r>
      <w:r>
        <w:rPr>
          <w:noProof/>
          <w:sz w:val="20"/>
          <w:szCs w:val="20"/>
          <w:lang w:val="en-AU"/>
        </w:rPr>
        <w:t>(Cochrane &amp; Antonczak, 2015)</w:t>
      </w:r>
      <w:r>
        <w:rPr>
          <w:sz w:val="20"/>
          <w:szCs w:val="20"/>
          <w:lang w:val="en-AU"/>
        </w:rPr>
        <w:fldChar w:fldCharType="end"/>
      </w:r>
    </w:p>
    <w:p w14:paraId="6A0C6B64" w14:textId="2C95F911" w:rsidR="00862366" w:rsidRDefault="008A09E3">
      <w:pPr>
        <w:rPr>
          <w:sz w:val="20"/>
          <w:szCs w:val="20"/>
          <w:lang w:val="en-AU"/>
        </w:rPr>
      </w:pPr>
      <w:hyperlink r:id="rId28" w:history="1">
        <w:r w:rsidR="00892C74" w:rsidRPr="0047260E">
          <w:rPr>
            <w:rStyle w:val="Hyperlink"/>
            <w:sz w:val="20"/>
            <w:szCs w:val="20"/>
            <w:lang w:val="en-AU"/>
          </w:rPr>
          <w:t>http://www.mifav.uniroma2.it/inevent/events/idea2010/doc/24_8.pdf</w:t>
        </w:r>
      </w:hyperlink>
      <w:r w:rsidR="00892C74">
        <w:rPr>
          <w:sz w:val="20"/>
          <w:szCs w:val="20"/>
          <w:lang w:val="en-AU"/>
        </w:rPr>
        <w:t xml:space="preserve"> </w:t>
      </w:r>
    </w:p>
    <w:p w14:paraId="2ECE69ED" w14:textId="46337269" w:rsidR="00925A4F" w:rsidRDefault="00925A4F">
      <w:pPr>
        <w:rPr>
          <w:sz w:val="20"/>
          <w:szCs w:val="20"/>
          <w:lang w:val="en-AU"/>
        </w:rPr>
      </w:pPr>
    </w:p>
    <w:p w14:paraId="3EB8F8CA" w14:textId="77777777" w:rsidR="009E1E94" w:rsidRDefault="009E1E94">
      <w:pPr>
        <w:rPr>
          <w:sz w:val="20"/>
          <w:szCs w:val="20"/>
          <w:lang w:val="en-AU"/>
        </w:rPr>
      </w:pPr>
    </w:p>
    <w:p w14:paraId="24031230" w14:textId="77777777" w:rsidR="00DD070D" w:rsidRDefault="00DD070D">
      <w:pPr>
        <w:rPr>
          <w:sz w:val="20"/>
          <w:szCs w:val="20"/>
          <w:lang w:val="en-AU"/>
        </w:rPr>
      </w:pPr>
    </w:p>
    <w:p w14:paraId="54BC65CE" w14:textId="4B2EA69B" w:rsidR="00914E4A" w:rsidRPr="00541D03" w:rsidRDefault="00914E4A">
      <w:pPr>
        <w:rPr>
          <w:b/>
          <w:bCs/>
          <w:sz w:val="20"/>
          <w:szCs w:val="20"/>
          <w:lang w:val="en-AU"/>
        </w:rPr>
      </w:pPr>
      <w:r w:rsidRPr="00541D03">
        <w:rPr>
          <w:b/>
          <w:bCs/>
          <w:sz w:val="20"/>
          <w:szCs w:val="20"/>
          <w:lang w:val="en-AU"/>
        </w:rPr>
        <w:t>References</w:t>
      </w:r>
    </w:p>
    <w:p w14:paraId="45BBC014" w14:textId="77777777" w:rsidR="0095204E" w:rsidRDefault="0095204E">
      <w:pPr>
        <w:rPr>
          <w:sz w:val="20"/>
          <w:szCs w:val="20"/>
          <w:lang w:val="en-AU"/>
        </w:rPr>
      </w:pPr>
    </w:p>
    <w:p w14:paraId="09E8728F" w14:textId="102DDD81" w:rsidR="008B3B86" w:rsidRPr="008B3B86" w:rsidRDefault="0095204E" w:rsidP="008B3B86">
      <w:pPr>
        <w:pStyle w:val="EndNoteBibliography"/>
        <w:ind w:left="720" w:hanging="720"/>
        <w:rPr>
          <w:noProof/>
        </w:rPr>
      </w:pPr>
      <w:r>
        <w:rPr>
          <w:szCs w:val="20"/>
          <w:lang w:val="en-AU"/>
        </w:rPr>
        <w:fldChar w:fldCharType="begin"/>
      </w:r>
      <w:r>
        <w:rPr>
          <w:szCs w:val="20"/>
          <w:lang w:val="en-AU"/>
        </w:rPr>
        <w:instrText xml:space="preserve"> ADDIN EN.REFLIST </w:instrText>
      </w:r>
      <w:r>
        <w:rPr>
          <w:szCs w:val="20"/>
          <w:lang w:val="en-AU"/>
        </w:rPr>
        <w:fldChar w:fldCharType="separate"/>
      </w:r>
      <w:r w:rsidR="008B3B86" w:rsidRPr="008B3B86">
        <w:rPr>
          <w:noProof/>
        </w:rPr>
        <w:t xml:space="preserve">Amiel, T., &amp; Reeves, T. (2008). Design-Based Research and Educational Technology: Rethinking Technology and the Research Agenda. </w:t>
      </w:r>
      <w:r w:rsidR="008B3B86" w:rsidRPr="008B3B86">
        <w:rPr>
          <w:i/>
          <w:noProof/>
        </w:rPr>
        <w:t>Educational Technology &amp; Society</w:t>
      </w:r>
      <w:r w:rsidR="008B3B86" w:rsidRPr="008B3B86">
        <w:rPr>
          <w:noProof/>
        </w:rPr>
        <w:t>,</w:t>
      </w:r>
      <w:r w:rsidR="008B3B86" w:rsidRPr="008B3B86">
        <w:rPr>
          <w:i/>
          <w:noProof/>
        </w:rPr>
        <w:t xml:space="preserve"> 11</w:t>
      </w:r>
      <w:r w:rsidR="008B3B86" w:rsidRPr="008B3B86">
        <w:rPr>
          <w:noProof/>
        </w:rPr>
        <w:t xml:space="preserve">(4), 29-40. </w:t>
      </w:r>
      <w:hyperlink r:id="rId29" w:history="1">
        <w:r w:rsidR="008B3B86" w:rsidRPr="008B3B86">
          <w:rPr>
            <w:rStyle w:val="Hyperlink"/>
            <w:noProof/>
          </w:rPr>
          <w:t>https://www.jstor.org/stable/jeductechsoci.11.4.29</w:t>
        </w:r>
      </w:hyperlink>
      <w:r w:rsidR="008B3B86" w:rsidRPr="008B3B86">
        <w:rPr>
          <w:noProof/>
        </w:rPr>
        <w:t xml:space="preserve"> </w:t>
      </w:r>
    </w:p>
    <w:p w14:paraId="51DFCB4B" w14:textId="35896335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Blaschke, L. M., &amp; Hase, S. (2019). Heutagogy and digital media networks: Setting students on the path to lifelong learning. </w:t>
      </w:r>
      <w:r w:rsidRPr="008B3B86">
        <w:rPr>
          <w:i/>
          <w:noProof/>
        </w:rPr>
        <w:t>Pacific Journal of Technology Enhanced Learning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1</w:t>
      </w:r>
      <w:r w:rsidRPr="008B3B86">
        <w:rPr>
          <w:noProof/>
        </w:rPr>
        <w:t xml:space="preserve">(1), 1-14. </w:t>
      </w:r>
      <w:hyperlink r:id="rId30" w:history="1">
        <w:r w:rsidRPr="008B3B86">
          <w:rPr>
            <w:rStyle w:val="Hyperlink"/>
            <w:noProof/>
          </w:rPr>
          <w:t>https://doi.org/10.24135/pjtel.v1i1.1</w:t>
        </w:r>
      </w:hyperlink>
      <w:r w:rsidRPr="008B3B86">
        <w:rPr>
          <w:noProof/>
        </w:rPr>
        <w:t xml:space="preserve"> </w:t>
      </w:r>
    </w:p>
    <w:p w14:paraId="60AC3F36" w14:textId="33A66001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Cochrane, T., &amp; Antonczak, L. (2015). Designing Creative Learning Environments. </w:t>
      </w:r>
      <w:r w:rsidRPr="008B3B86">
        <w:rPr>
          <w:i/>
          <w:noProof/>
        </w:rPr>
        <w:t>Interaction Design and Architecture(s) Journal - IxD&amp;A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N.24</w:t>
      </w:r>
      <w:r w:rsidRPr="008B3B86">
        <w:rPr>
          <w:noProof/>
        </w:rPr>
        <w:t xml:space="preserve">, 125-144. </w:t>
      </w:r>
      <w:hyperlink r:id="rId31" w:history="1">
        <w:r w:rsidRPr="008B3B86">
          <w:rPr>
            <w:rStyle w:val="Hyperlink"/>
            <w:noProof/>
          </w:rPr>
          <w:t>http://www.mifav.uniroma2.it/inevent/events/idea2010/index.php?s=10&amp;a=11&amp;link=ToC_24_P&amp;link=24_8_abstract</w:t>
        </w:r>
      </w:hyperlink>
      <w:r w:rsidRPr="008B3B86">
        <w:rPr>
          <w:noProof/>
        </w:rPr>
        <w:t xml:space="preserve"> </w:t>
      </w:r>
    </w:p>
    <w:p w14:paraId="6B94DBE7" w14:textId="442338AD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Cochrane, T., Cook, S., Aiello, S., Christie, D., Sinfield, D., Steagall, M., &amp; Aguayo, C. (2017). A DBR Framework for Designing Mobile Virtual Reality Learning Environments. </w:t>
      </w:r>
      <w:r w:rsidRPr="008B3B86">
        <w:rPr>
          <w:i/>
          <w:noProof/>
        </w:rPr>
        <w:t>Australasian Journal of Educational Technology (AJET)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33</w:t>
      </w:r>
      <w:r w:rsidRPr="008B3B86">
        <w:rPr>
          <w:noProof/>
        </w:rPr>
        <w:t xml:space="preserve">(6), 54-68. </w:t>
      </w:r>
      <w:hyperlink r:id="rId32" w:history="1">
        <w:r w:rsidRPr="008B3B86">
          <w:rPr>
            <w:rStyle w:val="Hyperlink"/>
            <w:noProof/>
          </w:rPr>
          <w:t>https://doi.org/10.14742/ajet.3613</w:t>
        </w:r>
      </w:hyperlink>
      <w:r w:rsidRPr="008B3B86">
        <w:rPr>
          <w:noProof/>
        </w:rPr>
        <w:t xml:space="preserve"> </w:t>
      </w:r>
    </w:p>
    <w:p w14:paraId="1CD5BEB1" w14:textId="4B8E65A6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Cochrane, T., &amp; Munn, J. (2020). Integrating Educational Design Research and Design Thinking to Enable Creative Pedagogies. </w:t>
      </w:r>
      <w:r w:rsidRPr="008B3B86">
        <w:rPr>
          <w:i/>
          <w:noProof/>
        </w:rPr>
        <w:t>Pacific Journal of Technology Enhanced Learning (PJTEL)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2</w:t>
      </w:r>
      <w:r w:rsidRPr="008B3B86">
        <w:rPr>
          <w:noProof/>
        </w:rPr>
        <w:t xml:space="preserve">(2), 1-14. </w:t>
      </w:r>
      <w:hyperlink r:id="rId33" w:history="1">
        <w:r w:rsidRPr="008B3B86">
          <w:rPr>
            <w:rStyle w:val="Hyperlink"/>
            <w:noProof/>
          </w:rPr>
          <w:t>https://doi.org/10.24135/pjtel.v2i2.58</w:t>
        </w:r>
      </w:hyperlink>
      <w:r w:rsidRPr="008B3B86">
        <w:rPr>
          <w:noProof/>
        </w:rPr>
        <w:t xml:space="preserve"> </w:t>
      </w:r>
    </w:p>
    <w:p w14:paraId="27F15ECB" w14:textId="3F2BEE16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Isidro, E. (2019). Transactions in doing design-based research for designing curriculum: a self-study. </w:t>
      </w:r>
      <w:r w:rsidRPr="008B3B86">
        <w:rPr>
          <w:i/>
          <w:noProof/>
        </w:rPr>
        <w:t>Reflective Practice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20</w:t>
      </w:r>
      <w:r w:rsidRPr="008B3B86">
        <w:rPr>
          <w:noProof/>
        </w:rPr>
        <w:t xml:space="preserve">(1), 85-96. </w:t>
      </w:r>
      <w:hyperlink r:id="rId34" w:history="1">
        <w:r w:rsidRPr="008B3B86">
          <w:rPr>
            <w:rStyle w:val="Hyperlink"/>
            <w:noProof/>
          </w:rPr>
          <w:t>https://doi.org/10.1080/14623943.2018.1562438</w:t>
        </w:r>
      </w:hyperlink>
      <w:r w:rsidRPr="008B3B86">
        <w:rPr>
          <w:noProof/>
        </w:rPr>
        <w:t xml:space="preserve"> </w:t>
      </w:r>
    </w:p>
    <w:p w14:paraId="509E212E" w14:textId="78269FF2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JISC. (2017). </w:t>
      </w:r>
      <w:r w:rsidRPr="008B3B86">
        <w:rPr>
          <w:i/>
          <w:noProof/>
        </w:rPr>
        <w:t>Building digital capabilities: The six elements defined</w:t>
      </w:r>
      <w:r w:rsidRPr="008B3B86">
        <w:rPr>
          <w:noProof/>
        </w:rPr>
        <w:t xml:space="preserve">. </w:t>
      </w:r>
      <w:hyperlink r:id="rId35" w:history="1">
        <w:r w:rsidRPr="008B3B86">
          <w:rPr>
            <w:rStyle w:val="Hyperlink"/>
            <w:noProof/>
          </w:rPr>
          <w:t>http://repository.jisc.ac.uk/6611/1/JFL0066F_DIGIGAP_MOD_IND_FRAME.PDF</w:t>
        </w:r>
      </w:hyperlink>
    </w:p>
    <w:p w14:paraId="7419D17F" w14:textId="400D4EF4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Kartoğlu, Ü., Siagian, R. C., &amp; Reeves, T. C. (2020). Creating a "Good Clinical Practices Inspection" Authentic Online Learning Environment through Educational Design Research. </w:t>
      </w:r>
      <w:r w:rsidRPr="008B3B86">
        <w:rPr>
          <w:i/>
          <w:noProof/>
        </w:rPr>
        <w:t>TechTrends : for leaders in education &amp; training</w:t>
      </w:r>
      <w:r w:rsidRPr="008B3B86">
        <w:rPr>
          <w:noProof/>
        </w:rPr>
        <w:t xml:space="preserve">, 1-12. </w:t>
      </w:r>
      <w:hyperlink r:id="rId36" w:history="1">
        <w:r w:rsidRPr="008B3B86">
          <w:rPr>
            <w:rStyle w:val="Hyperlink"/>
            <w:noProof/>
          </w:rPr>
          <w:t>https://doi.org/10.1007/s11528-020-00509-0</w:t>
        </w:r>
      </w:hyperlink>
      <w:r w:rsidRPr="008B3B86">
        <w:rPr>
          <w:noProof/>
        </w:rPr>
        <w:t xml:space="preserve"> </w:t>
      </w:r>
    </w:p>
    <w:p w14:paraId="6B22859B" w14:textId="4BE76707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Kopcha, T. J., Schmidt, M. M., &amp; McKenney, S. (2015). Editorial 31(5): Special issue on educational design research (EDR) in post-secondary learning environments. </w:t>
      </w:r>
      <w:r w:rsidRPr="008B3B86">
        <w:rPr>
          <w:i/>
          <w:noProof/>
        </w:rPr>
        <w:t>Australasian Journal of Educational Technology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31</w:t>
      </w:r>
      <w:r w:rsidRPr="008B3B86">
        <w:rPr>
          <w:noProof/>
        </w:rPr>
        <w:t xml:space="preserve">(5), i-ix. </w:t>
      </w:r>
      <w:hyperlink r:id="rId37" w:history="1">
        <w:r w:rsidRPr="008B3B86">
          <w:rPr>
            <w:rStyle w:val="Hyperlink"/>
            <w:noProof/>
          </w:rPr>
          <w:t>https://doi.org/10.14742/ajet.2903</w:t>
        </w:r>
      </w:hyperlink>
      <w:r w:rsidRPr="008B3B86">
        <w:rPr>
          <w:noProof/>
        </w:rPr>
        <w:t xml:space="preserve"> </w:t>
      </w:r>
    </w:p>
    <w:p w14:paraId="03258F61" w14:textId="5969036B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Lähtevänoja, A., Holopainen, J., Vesisenaho, M., &amp; Häkkinen, P. (2020). Developing Design Knowledge and a Conceptual Model for Virtual Reality Learning Environments. In </w:t>
      </w:r>
      <w:r w:rsidRPr="008B3B86">
        <w:rPr>
          <w:i/>
          <w:noProof/>
        </w:rPr>
        <w:t>Designing, Deploying, and Evaluating Virtual and Augmented Reality in Education</w:t>
      </w:r>
      <w:r w:rsidRPr="008B3B86">
        <w:rPr>
          <w:noProof/>
        </w:rPr>
        <w:t xml:space="preserve"> (pp. 100-123). IGI Global. </w:t>
      </w:r>
      <w:hyperlink r:id="rId38" w:history="1">
        <w:r w:rsidRPr="008B3B86">
          <w:rPr>
            <w:rStyle w:val="Hyperlink"/>
            <w:noProof/>
          </w:rPr>
          <w:t>https://doi.org/10.4018/978-1-7998-5043-4.ch005</w:t>
        </w:r>
      </w:hyperlink>
      <w:r w:rsidRPr="008B3B86">
        <w:rPr>
          <w:noProof/>
        </w:rPr>
        <w:t xml:space="preserve"> </w:t>
      </w:r>
    </w:p>
    <w:p w14:paraId="34783FC8" w14:textId="2693E6B6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Lam, L., Cochrane, T., Davey, C., John, S., Shaktivesh, S., Ganesan, S., &amp; Rajagopal, V. (2021, 5-8 December). </w:t>
      </w:r>
      <w:r w:rsidRPr="008B3B86">
        <w:rPr>
          <w:i/>
          <w:noProof/>
        </w:rPr>
        <w:t>Improving student outcomes through trans-disciplinary curriculum design in biomedical engineering</w:t>
      </w:r>
      <w:r w:rsidRPr="008B3B86">
        <w:rPr>
          <w:noProof/>
        </w:rPr>
        <w:t xml:space="preserve"> Research in Engineering Education Symposium and Australasian Association for Engineering Education Conference 2021, EZONE The University of Western Australia, Perth, WA. </w:t>
      </w:r>
      <w:hyperlink r:id="rId39" w:history="1">
        <w:r w:rsidRPr="008B3B86">
          <w:rPr>
            <w:rStyle w:val="Hyperlink"/>
            <w:noProof/>
          </w:rPr>
          <w:t>https://aaee.net.au/wp-content/uploads/2021/11/REES_AAEE_2021_paper_294.pdf</w:t>
        </w:r>
      </w:hyperlink>
    </w:p>
    <w:p w14:paraId="14E5C3D2" w14:textId="003A65AD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Land, R., Cousin, G., Meyer, J., &amp; Davies, P. (2005). Threshold concepts and troublesome knowledge (3)*: implications for course design and evaluation. In C. Rust (Ed.), </w:t>
      </w:r>
      <w:r w:rsidRPr="008B3B86">
        <w:rPr>
          <w:i/>
          <w:noProof/>
        </w:rPr>
        <w:t>Improving Student Learning Diversity and Inclusivity</w:t>
      </w:r>
      <w:r w:rsidRPr="008B3B86">
        <w:rPr>
          <w:noProof/>
        </w:rPr>
        <w:t xml:space="preserve"> (pp. 53 - 64). Oxford Centre for Staff and Learning Development. </w:t>
      </w:r>
      <w:hyperlink r:id="rId40" w:history="1">
        <w:r w:rsidRPr="008B3B86">
          <w:rPr>
            <w:rStyle w:val="Hyperlink"/>
            <w:noProof/>
          </w:rPr>
          <w:t>http://owww.brookes.ac.uk/services/ocsld/isl/isl2004/abstracts/conceptual_papers/ISL04-pp53-64-Land-et-al.pdf</w:t>
        </w:r>
      </w:hyperlink>
      <w:r w:rsidRPr="008B3B86">
        <w:rPr>
          <w:noProof/>
        </w:rPr>
        <w:t xml:space="preserve"> </w:t>
      </w:r>
    </w:p>
    <w:p w14:paraId="1D809FE7" w14:textId="77777777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Laurillard, D. (2001). </w:t>
      </w:r>
      <w:r w:rsidRPr="008B3B86">
        <w:rPr>
          <w:i/>
          <w:noProof/>
        </w:rPr>
        <w:t>Rethinking University Teaching: a framework for the  effective use of educational technology</w:t>
      </w:r>
      <w:r w:rsidRPr="008B3B86">
        <w:rPr>
          <w:noProof/>
        </w:rPr>
        <w:t xml:space="preserve"> (Second ed.). Routledge. </w:t>
      </w:r>
    </w:p>
    <w:p w14:paraId="29F173C3" w14:textId="29E79362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Laurillard, D. (2012). </w:t>
      </w:r>
      <w:r w:rsidRPr="008B3B86">
        <w:rPr>
          <w:i/>
          <w:noProof/>
        </w:rPr>
        <w:t>Teaching as a design science: Building pedagogical patterns for learning and technology</w:t>
      </w:r>
      <w:r w:rsidRPr="008B3B86">
        <w:rPr>
          <w:noProof/>
        </w:rPr>
        <w:t xml:space="preserve">. Routledge. </w:t>
      </w:r>
      <w:hyperlink r:id="rId41" w:history="1">
        <w:r w:rsidRPr="008B3B86">
          <w:rPr>
            <w:rStyle w:val="Hyperlink"/>
            <w:noProof/>
          </w:rPr>
          <w:t>http://www.routledge.com/books/details/9780415803878/</w:t>
        </w:r>
      </w:hyperlink>
      <w:r w:rsidRPr="008B3B86">
        <w:rPr>
          <w:noProof/>
        </w:rPr>
        <w:t xml:space="preserve"> </w:t>
      </w:r>
    </w:p>
    <w:p w14:paraId="1DA8DC52" w14:textId="0FA77087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Luckin, R. (2008). The learner centric ecology of resources: A framework for using technology to scaffold learning. </w:t>
      </w:r>
      <w:r w:rsidRPr="008B3B86">
        <w:rPr>
          <w:i/>
          <w:noProof/>
        </w:rPr>
        <w:t>Computers &amp; Education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50</w:t>
      </w:r>
      <w:r w:rsidRPr="008B3B86">
        <w:rPr>
          <w:noProof/>
        </w:rPr>
        <w:t xml:space="preserve">(2), 449-462. </w:t>
      </w:r>
      <w:hyperlink r:id="rId42" w:history="1">
        <w:r w:rsidRPr="008B3B86">
          <w:rPr>
            <w:rStyle w:val="Hyperlink"/>
            <w:noProof/>
          </w:rPr>
          <w:t>https://doi.org/10.1016/j.compedu.2007.09.018</w:t>
        </w:r>
      </w:hyperlink>
      <w:r w:rsidRPr="008B3B86">
        <w:rPr>
          <w:noProof/>
        </w:rPr>
        <w:t xml:space="preserve"> (Development, Disruption &amp; Debate - Selected Contributions from the CAL 07 Conference) </w:t>
      </w:r>
    </w:p>
    <w:p w14:paraId="40F76183" w14:textId="20227920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Luckin, R., Clark, W., Garnett, F., Whitworth, A., Akass, J., Cook, J., Day, P., Ecclesfield, N., Hamilton, T., &amp; Robertson, J. (2010). Learner-Generated Contexts: A Framework to Support the Effective Use of Technology for Learning. In M. Lee &amp; C. McLoughlin (Eds.), </w:t>
      </w:r>
      <w:r w:rsidRPr="008B3B86">
        <w:rPr>
          <w:i/>
          <w:noProof/>
        </w:rPr>
        <w:t>Web 2.0-Based E-Learning: Applying Social Informatics for Tertiary Teaching</w:t>
      </w:r>
      <w:r w:rsidRPr="008B3B86">
        <w:rPr>
          <w:noProof/>
        </w:rPr>
        <w:t xml:space="preserve"> (pp. 70-84). IGI Global. </w:t>
      </w:r>
      <w:hyperlink r:id="rId43" w:history="1">
        <w:r w:rsidRPr="008B3B86">
          <w:rPr>
            <w:rStyle w:val="Hyperlink"/>
            <w:noProof/>
          </w:rPr>
          <w:t>https://doi.org/10.4018/978-1-60566-294-7.ch004</w:t>
        </w:r>
      </w:hyperlink>
      <w:r w:rsidRPr="008B3B86">
        <w:rPr>
          <w:noProof/>
        </w:rPr>
        <w:t xml:space="preserve"> </w:t>
      </w:r>
    </w:p>
    <w:p w14:paraId="03394EF7" w14:textId="1C1BBF19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McKenney, S., &amp; Reeves, T. (2019). </w:t>
      </w:r>
      <w:r w:rsidRPr="008B3B86">
        <w:rPr>
          <w:i/>
          <w:noProof/>
        </w:rPr>
        <w:t>Conducting educational design research</w:t>
      </w:r>
      <w:r w:rsidRPr="008B3B86">
        <w:rPr>
          <w:noProof/>
        </w:rPr>
        <w:t xml:space="preserve"> (2nd ed.). Routledge. </w:t>
      </w:r>
      <w:hyperlink r:id="rId44" w:history="1">
        <w:r w:rsidRPr="008B3B86">
          <w:rPr>
            <w:rStyle w:val="Hyperlink"/>
            <w:noProof/>
          </w:rPr>
          <w:t>https://doi.org/10.4324/9781315105642</w:t>
        </w:r>
      </w:hyperlink>
      <w:r w:rsidRPr="008B3B86">
        <w:rPr>
          <w:noProof/>
        </w:rPr>
        <w:t xml:space="preserve"> </w:t>
      </w:r>
    </w:p>
    <w:p w14:paraId="5C3F6A79" w14:textId="40A2500C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Miah, S. J., Solomonides, I., &amp; Gammack, J. G. (2020). A design-based research approach for developing data-focussed business curricula. </w:t>
      </w:r>
      <w:r w:rsidRPr="008B3B86">
        <w:rPr>
          <w:i/>
          <w:noProof/>
        </w:rPr>
        <w:t>Education and Information Technologies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25</w:t>
      </w:r>
      <w:r w:rsidRPr="008B3B86">
        <w:rPr>
          <w:noProof/>
        </w:rPr>
        <w:t xml:space="preserve">(1), 553-581. </w:t>
      </w:r>
      <w:hyperlink r:id="rId45" w:history="1">
        <w:r w:rsidRPr="008B3B86">
          <w:rPr>
            <w:rStyle w:val="Hyperlink"/>
            <w:noProof/>
          </w:rPr>
          <w:t>https://doi.org/10.1007/s10639-019-09981-5</w:t>
        </w:r>
      </w:hyperlink>
      <w:r w:rsidRPr="008B3B86">
        <w:rPr>
          <w:noProof/>
        </w:rPr>
        <w:t xml:space="preserve"> </w:t>
      </w:r>
    </w:p>
    <w:p w14:paraId="56D7EF29" w14:textId="60A3A07D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Narayan, V., Herrington, J., &amp; Cochrane, T. (2019). Design principles for heutagogic learning: Implementing student-determined learning with mobile and social media tools. </w:t>
      </w:r>
      <w:r w:rsidRPr="008B3B86">
        <w:rPr>
          <w:i/>
          <w:noProof/>
        </w:rPr>
        <w:t>Australasian Journal of Educational Technology (AJET)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35</w:t>
      </w:r>
      <w:r w:rsidRPr="008B3B86">
        <w:rPr>
          <w:noProof/>
        </w:rPr>
        <w:t xml:space="preserve">(3), 86-101. </w:t>
      </w:r>
      <w:hyperlink r:id="rId46" w:history="1">
        <w:r w:rsidRPr="008B3B86">
          <w:rPr>
            <w:rStyle w:val="Hyperlink"/>
            <w:noProof/>
          </w:rPr>
          <w:t>https://doi.org/10.14742/ajet.3941</w:t>
        </w:r>
      </w:hyperlink>
      <w:r w:rsidRPr="008B3B86">
        <w:rPr>
          <w:noProof/>
        </w:rPr>
        <w:t xml:space="preserve"> </w:t>
      </w:r>
    </w:p>
    <w:p w14:paraId="31FCC5B9" w14:textId="532F6B13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OCLC. (2016). </w:t>
      </w:r>
      <w:r w:rsidRPr="008B3B86">
        <w:rPr>
          <w:i/>
          <w:noProof/>
        </w:rPr>
        <w:t>Digital Visitors and Residents mapping app</w:t>
      </w:r>
      <w:r w:rsidRPr="008B3B86">
        <w:rPr>
          <w:noProof/>
        </w:rPr>
        <w:t xml:space="preserve">. Retrieved 27 August from </w:t>
      </w:r>
      <w:hyperlink r:id="rId47" w:history="1">
        <w:r w:rsidRPr="008B3B86">
          <w:rPr>
            <w:rStyle w:val="Hyperlink"/>
            <w:noProof/>
          </w:rPr>
          <w:t>http://experimental.worldcat.org/vandrmapping/signIn</w:t>
        </w:r>
      </w:hyperlink>
    </w:p>
    <w:p w14:paraId="15327775" w14:textId="6A88CEE5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Reeves, T. C., &amp; Lin, L. (2020). The research we have is not the research we need. </w:t>
      </w:r>
      <w:r w:rsidRPr="008B3B86">
        <w:rPr>
          <w:i/>
          <w:noProof/>
        </w:rPr>
        <w:t>Educational Technology Research and Development</w:t>
      </w:r>
      <w:r w:rsidRPr="008B3B86">
        <w:rPr>
          <w:noProof/>
        </w:rPr>
        <w:t xml:space="preserve">. </w:t>
      </w:r>
      <w:hyperlink r:id="rId48" w:history="1">
        <w:r w:rsidRPr="008B3B86">
          <w:rPr>
            <w:rStyle w:val="Hyperlink"/>
            <w:noProof/>
          </w:rPr>
          <w:t>https://doi.org/10.1007/s11423-020-09811-3</w:t>
        </w:r>
      </w:hyperlink>
      <w:r w:rsidRPr="008B3B86">
        <w:rPr>
          <w:noProof/>
        </w:rPr>
        <w:t xml:space="preserve"> </w:t>
      </w:r>
    </w:p>
    <w:p w14:paraId="4132EFAF" w14:textId="161F3348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Wang, F., &amp; Hannafin, M. J. (2005). Design-based research and technology-enhanced learning environments [journal article]. </w:t>
      </w:r>
      <w:r w:rsidRPr="008B3B86">
        <w:rPr>
          <w:i/>
          <w:noProof/>
        </w:rPr>
        <w:t>Educational Technology Research and Development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53</w:t>
      </w:r>
      <w:r w:rsidRPr="008B3B86">
        <w:rPr>
          <w:noProof/>
        </w:rPr>
        <w:t xml:space="preserve">(4), 5-23. </w:t>
      </w:r>
      <w:hyperlink r:id="rId49" w:history="1">
        <w:r w:rsidRPr="008B3B86">
          <w:rPr>
            <w:rStyle w:val="Hyperlink"/>
            <w:noProof/>
          </w:rPr>
          <w:t>https://doi.org/10.1007/bf02504682</w:t>
        </w:r>
      </w:hyperlink>
      <w:r w:rsidRPr="008B3B86">
        <w:rPr>
          <w:noProof/>
        </w:rPr>
        <w:t xml:space="preserve"> </w:t>
      </w:r>
    </w:p>
    <w:p w14:paraId="7FA0E6B6" w14:textId="39C7DE6D" w:rsidR="008B3B86" w:rsidRPr="008B3B86" w:rsidRDefault="008B3B86" w:rsidP="008B3B86">
      <w:pPr>
        <w:pStyle w:val="EndNoteBibliography"/>
        <w:ind w:left="720" w:hanging="720"/>
        <w:rPr>
          <w:noProof/>
        </w:rPr>
      </w:pPr>
      <w:r w:rsidRPr="008B3B86">
        <w:rPr>
          <w:noProof/>
        </w:rPr>
        <w:t xml:space="preserve">White, D. S., &amp; Le Cornu, A. (2011). Visitors and residents: A new typology for online engagement [Peer-reviewed journal on the Internet]. </w:t>
      </w:r>
      <w:r w:rsidRPr="008B3B86">
        <w:rPr>
          <w:i/>
          <w:noProof/>
        </w:rPr>
        <w:t>First Monday</w:t>
      </w:r>
      <w:r w:rsidRPr="008B3B86">
        <w:rPr>
          <w:noProof/>
        </w:rPr>
        <w:t>,</w:t>
      </w:r>
      <w:r w:rsidRPr="008B3B86">
        <w:rPr>
          <w:i/>
          <w:noProof/>
        </w:rPr>
        <w:t xml:space="preserve"> 16</w:t>
      </w:r>
      <w:r w:rsidRPr="008B3B86">
        <w:rPr>
          <w:noProof/>
        </w:rPr>
        <w:t xml:space="preserve">(9). </w:t>
      </w:r>
      <w:hyperlink r:id="rId50" w:history="1">
        <w:r w:rsidRPr="008B3B86">
          <w:rPr>
            <w:rStyle w:val="Hyperlink"/>
            <w:noProof/>
          </w:rPr>
          <w:t>https://firstmonday.org/article/view/3171/3049</w:t>
        </w:r>
      </w:hyperlink>
      <w:r w:rsidRPr="008B3B86">
        <w:rPr>
          <w:noProof/>
        </w:rPr>
        <w:t xml:space="preserve"> </w:t>
      </w:r>
    </w:p>
    <w:p w14:paraId="0600E526" w14:textId="5E6C6664" w:rsidR="00914E4A" w:rsidRPr="000B0684" w:rsidRDefault="0095204E">
      <w:pPr>
        <w:rPr>
          <w:sz w:val="20"/>
          <w:szCs w:val="20"/>
          <w:lang w:val="en-AU"/>
        </w:rPr>
      </w:pPr>
      <w:r>
        <w:rPr>
          <w:sz w:val="20"/>
          <w:szCs w:val="20"/>
          <w:lang w:val="en-AU"/>
        </w:rPr>
        <w:fldChar w:fldCharType="end"/>
      </w:r>
    </w:p>
    <w:sectPr w:rsidR="00914E4A" w:rsidRPr="000B06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31725"/>
    <w:multiLevelType w:val="hybridMultilevel"/>
    <w:tmpl w:val="5D389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A3333"/>
    <w:multiLevelType w:val="hybridMultilevel"/>
    <w:tmpl w:val="C5689A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D29F6"/>
    <w:multiLevelType w:val="hybridMultilevel"/>
    <w:tmpl w:val="DE3C4898"/>
    <w:lvl w:ilvl="0" w:tplc="0409000F">
      <w:start w:val="1"/>
      <w:numFmt w:val="decimal"/>
      <w:lvlText w:val="%1."/>
      <w:lvlJc w:val="left"/>
      <w:pPr>
        <w:ind w:left="481" w:hanging="480"/>
      </w:pPr>
    </w:lvl>
    <w:lvl w:ilvl="1" w:tplc="04090017" w:tentative="1">
      <w:start w:val="1"/>
      <w:numFmt w:val="aiueoFullWidth"/>
      <w:lvlText w:val="(%2)"/>
      <w:lvlJc w:val="left"/>
      <w:pPr>
        <w:ind w:left="961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7" w:tentative="1">
      <w:start w:val="1"/>
      <w:numFmt w:val="aiueoFullWidth"/>
      <w:lvlText w:val="(%5)"/>
      <w:lvlJc w:val="left"/>
      <w:pPr>
        <w:ind w:left="2401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7" w:tentative="1">
      <w:start w:val="1"/>
      <w:numFmt w:val="aiueoFullWidth"/>
      <w:lvlText w:val="(%8)"/>
      <w:lvlJc w:val="left"/>
      <w:pPr>
        <w:ind w:left="3841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1" w:hanging="480"/>
      </w:pPr>
    </w:lvl>
  </w:abstractNum>
  <w:abstractNum w:abstractNumId="3" w15:restartNumberingAfterBreak="0">
    <w:nsid w:val="125E5BAB"/>
    <w:multiLevelType w:val="hybridMultilevel"/>
    <w:tmpl w:val="D1067E4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4E138B"/>
    <w:multiLevelType w:val="hybridMultilevel"/>
    <w:tmpl w:val="BC4063D0"/>
    <w:lvl w:ilvl="0" w:tplc="00000001">
      <w:start w:val="1"/>
      <w:numFmt w:val="bullet"/>
      <w:lvlText w:val="•"/>
      <w:lvlJc w:val="left"/>
      <w:pPr>
        <w:ind w:left="721" w:hanging="360"/>
      </w:p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5" w15:restartNumberingAfterBreak="0">
    <w:nsid w:val="36534C60"/>
    <w:multiLevelType w:val="hybridMultilevel"/>
    <w:tmpl w:val="81CCDE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C82AEF"/>
    <w:multiLevelType w:val="hybridMultilevel"/>
    <w:tmpl w:val="B07C0A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81250"/>
    <w:multiLevelType w:val="hybridMultilevel"/>
    <w:tmpl w:val="F8E4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B44A2"/>
    <w:multiLevelType w:val="hybridMultilevel"/>
    <w:tmpl w:val="893411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06B27"/>
    <w:multiLevelType w:val="hybridMultilevel"/>
    <w:tmpl w:val="FA0E7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71943"/>
    <w:multiLevelType w:val="hybridMultilevel"/>
    <w:tmpl w:val="41829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17B27"/>
    <w:multiLevelType w:val="hybridMultilevel"/>
    <w:tmpl w:val="02BAF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785122"/>
    <w:multiLevelType w:val="hybridMultilevel"/>
    <w:tmpl w:val="AAD05A7C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7B532E"/>
    <w:multiLevelType w:val="hybridMultilevel"/>
    <w:tmpl w:val="A9163CEE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7D9D3C56"/>
    <w:multiLevelType w:val="hybridMultilevel"/>
    <w:tmpl w:val="71426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10"/>
  </w:num>
  <w:num w:numId="5">
    <w:abstractNumId w:val="0"/>
  </w:num>
  <w:num w:numId="6">
    <w:abstractNumId w:val="11"/>
  </w:num>
  <w:num w:numId="7">
    <w:abstractNumId w:val="9"/>
  </w:num>
  <w:num w:numId="8">
    <w:abstractNumId w:val="12"/>
  </w:num>
  <w:num w:numId="9">
    <w:abstractNumId w:val="4"/>
  </w:num>
  <w:num w:numId="10">
    <w:abstractNumId w:val="13"/>
  </w:num>
  <w:num w:numId="11">
    <w:abstractNumId w:val="3"/>
  </w:num>
  <w:num w:numId="12">
    <w:abstractNumId w:val="2"/>
  </w:num>
  <w:num w:numId="13">
    <w:abstractNumId w:val="6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5twf52r8ws2f8ed95e52psid22e9t92wf9z&quot;&gt;PalmStudyEN8-Saved copy-Converted&lt;record-ids&gt;&lt;item&gt;1&lt;/item&gt;&lt;item&gt;767&lt;/item&gt;&lt;item&gt;819&lt;/item&gt;&lt;item&gt;908&lt;/item&gt;&lt;item&gt;999&lt;/item&gt;&lt;item&gt;1030&lt;/item&gt;&lt;item&gt;1090&lt;/item&gt;&lt;item&gt;2017&lt;/item&gt;&lt;item&gt;2034&lt;/item&gt;&lt;item&gt;2129&lt;/item&gt;&lt;item&gt;2149&lt;/item&gt;&lt;item&gt;2153&lt;/item&gt;&lt;item&gt;2176&lt;/item&gt;&lt;item&gt;2219&lt;/item&gt;&lt;item&gt;2241&lt;/item&gt;&lt;item&gt;2258&lt;/item&gt;&lt;item&gt;2265&lt;/item&gt;&lt;item&gt;2266&lt;/item&gt;&lt;/record-ids&gt;&lt;/item&gt;&lt;item db-id=&quot;sxfdt0zanf5ferexasavpv22rt0w20f29f00&quot;&gt;ThomCochranePublications-Converted&lt;record-ids&gt;&lt;item&gt;181&lt;/item&gt;&lt;item&gt;228&lt;/item&gt;&lt;item&gt;239&lt;/item&gt;&lt;item&gt;257&lt;/item&gt;&lt;item&gt;379&lt;/item&gt;&lt;/record-ids&gt;&lt;/item&gt;&lt;/Libraries&gt;"/>
  </w:docVars>
  <w:rsids>
    <w:rsidRoot w:val="00F410C4"/>
    <w:rsid w:val="000003AD"/>
    <w:rsid w:val="00001807"/>
    <w:rsid w:val="000101E2"/>
    <w:rsid w:val="00022B3A"/>
    <w:rsid w:val="00023EDC"/>
    <w:rsid w:val="000274B2"/>
    <w:rsid w:val="00055DD0"/>
    <w:rsid w:val="00064614"/>
    <w:rsid w:val="00067585"/>
    <w:rsid w:val="00086D97"/>
    <w:rsid w:val="00093238"/>
    <w:rsid w:val="00093DCE"/>
    <w:rsid w:val="000A785A"/>
    <w:rsid w:val="000B0684"/>
    <w:rsid w:val="000B2BCA"/>
    <w:rsid w:val="000C1173"/>
    <w:rsid w:val="000C1C9F"/>
    <w:rsid w:val="000C720B"/>
    <w:rsid w:val="000D4FBC"/>
    <w:rsid w:val="000E01F8"/>
    <w:rsid w:val="000E2DF1"/>
    <w:rsid w:val="000F5AD8"/>
    <w:rsid w:val="00114A3B"/>
    <w:rsid w:val="00114FBB"/>
    <w:rsid w:val="001255CB"/>
    <w:rsid w:val="00125807"/>
    <w:rsid w:val="001259EA"/>
    <w:rsid w:val="00133903"/>
    <w:rsid w:val="001342F6"/>
    <w:rsid w:val="00137636"/>
    <w:rsid w:val="001468B4"/>
    <w:rsid w:val="00156691"/>
    <w:rsid w:val="00165951"/>
    <w:rsid w:val="00172637"/>
    <w:rsid w:val="00174611"/>
    <w:rsid w:val="00180242"/>
    <w:rsid w:val="00187777"/>
    <w:rsid w:val="001B031F"/>
    <w:rsid w:val="001B2CA3"/>
    <w:rsid w:val="001B3496"/>
    <w:rsid w:val="001C0B02"/>
    <w:rsid w:val="001D3DB8"/>
    <w:rsid w:val="001D5FF2"/>
    <w:rsid w:val="001F2919"/>
    <w:rsid w:val="001F750F"/>
    <w:rsid w:val="002313EA"/>
    <w:rsid w:val="00247E31"/>
    <w:rsid w:val="002520C6"/>
    <w:rsid w:val="00253B1C"/>
    <w:rsid w:val="002647F0"/>
    <w:rsid w:val="00266EAE"/>
    <w:rsid w:val="00270061"/>
    <w:rsid w:val="00281966"/>
    <w:rsid w:val="0028472D"/>
    <w:rsid w:val="00293452"/>
    <w:rsid w:val="002A010F"/>
    <w:rsid w:val="002C144F"/>
    <w:rsid w:val="002C2B5B"/>
    <w:rsid w:val="002C4CDA"/>
    <w:rsid w:val="002D210A"/>
    <w:rsid w:val="002D38CB"/>
    <w:rsid w:val="002D53CE"/>
    <w:rsid w:val="002E54B1"/>
    <w:rsid w:val="00303848"/>
    <w:rsid w:val="00304B5F"/>
    <w:rsid w:val="003067AF"/>
    <w:rsid w:val="00312A5B"/>
    <w:rsid w:val="003163BB"/>
    <w:rsid w:val="00321C0C"/>
    <w:rsid w:val="003369A9"/>
    <w:rsid w:val="003404DC"/>
    <w:rsid w:val="00342A2D"/>
    <w:rsid w:val="0034706B"/>
    <w:rsid w:val="003518D7"/>
    <w:rsid w:val="00364754"/>
    <w:rsid w:val="00370ABA"/>
    <w:rsid w:val="00384DA9"/>
    <w:rsid w:val="00394EC9"/>
    <w:rsid w:val="003A7742"/>
    <w:rsid w:val="003B3B83"/>
    <w:rsid w:val="003B7131"/>
    <w:rsid w:val="003B72E8"/>
    <w:rsid w:val="003C1DB2"/>
    <w:rsid w:val="003C22DC"/>
    <w:rsid w:val="003E3C35"/>
    <w:rsid w:val="00415717"/>
    <w:rsid w:val="00423269"/>
    <w:rsid w:val="004422B9"/>
    <w:rsid w:val="00466B5C"/>
    <w:rsid w:val="004715F8"/>
    <w:rsid w:val="004763C8"/>
    <w:rsid w:val="00476D8E"/>
    <w:rsid w:val="004B1772"/>
    <w:rsid w:val="004B3238"/>
    <w:rsid w:val="004C00D9"/>
    <w:rsid w:val="004C0B0F"/>
    <w:rsid w:val="004D6534"/>
    <w:rsid w:val="004E3F24"/>
    <w:rsid w:val="004E5FB9"/>
    <w:rsid w:val="004F7748"/>
    <w:rsid w:val="00500740"/>
    <w:rsid w:val="005016BB"/>
    <w:rsid w:val="00511AA4"/>
    <w:rsid w:val="00520F45"/>
    <w:rsid w:val="00524995"/>
    <w:rsid w:val="00525712"/>
    <w:rsid w:val="00530710"/>
    <w:rsid w:val="00532727"/>
    <w:rsid w:val="00541D03"/>
    <w:rsid w:val="00550E71"/>
    <w:rsid w:val="00555206"/>
    <w:rsid w:val="00574E30"/>
    <w:rsid w:val="00582D09"/>
    <w:rsid w:val="0058447B"/>
    <w:rsid w:val="00593D0E"/>
    <w:rsid w:val="0059520D"/>
    <w:rsid w:val="005A265E"/>
    <w:rsid w:val="005A447C"/>
    <w:rsid w:val="005B0379"/>
    <w:rsid w:val="005B3BB5"/>
    <w:rsid w:val="005C29BE"/>
    <w:rsid w:val="005F129B"/>
    <w:rsid w:val="005F5B47"/>
    <w:rsid w:val="005F5E98"/>
    <w:rsid w:val="006049D3"/>
    <w:rsid w:val="0063015C"/>
    <w:rsid w:val="00636C3E"/>
    <w:rsid w:val="006373E0"/>
    <w:rsid w:val="006374E0"/>
    <w:rsid w:val="00641EA6"/>
    <w:rsid w:val="00646485"/>
    <w:rsid w:val="0065670F"/>
    <w:rsid w:val="00657E59"/>
    <w:rsid w:val="00665262"/>
    <w:rsid w:val="00677BA3"/>
    <w:rsid w:val="00684229"/>
    <w:rsid w:val="00685E4D"/>
    <w:rsid w:val="00696F76"/>
    <w:rsid w:val="006A6E6C"/>
    <w:rsid w:val="006B0F67"/>
    <w:rsid w:val="006B5237"/>
    <w:rsid w:val="006C0F73"/>
    <w:rsid w:val="006C361B"/>
    <w:rsid w:val="006C6D0D"/>
    <w:rsid w:val="006D0F5A"/>
    <w:rsid w:val="006D4E5D"/>
    <w:rsid w:val="006D6D0F"/>
    <w:rsid w:val="006D7055"/>
    <w:rsid w:val="006E39AC"/>
    <w:rsid w:val="006E7BF4"/>
    <w:rsid w:val="006F12F5"/>
    <w:rsid w:val="007036BC"/>
    <w:rsid w:val="00710147"/>
    <w:rsid w:val="00710A7F"/>
    <w:rsid w:val="00713269"/>
    <w:rsid w:val="00715B30"/>
    <w:rsid w:val="007259D4"/>
    <w:rsid w:val="00774324"/>
    <w:rsid w:val="00775737"/>
    <w:rsid w:val="007A231E"/>
    <w:rsid w:val="007A51DF"/>
    <w:rsid w:val="007B65B8"/>
    <w:rsid w:val="007D26BA"/>
    <w:rsid w:val="007E6582"/>
    <w:rsid w:val="007F35B8"/>
    <w:rsid w:val="00800E77"/>
    <w:rsid w:val="008022B1"/>
    <w:rsid w:val="008127F2"/>
    <w:rsid w:val="008170F0"/>
    <w:rsid w:val="00817B6B"/>
    <w:rsid w:val="00834304"/>
    <w:rsid w:val="008419C3"/>
    <w:rsid w:val="00855F1F"/>
    <w:rsid w:val="00862366"/>
    <w:rsid w:val="0087542E"/>
    <w:rsid w:val="00877437"/>
    <w:rsid w:val="00883BC1"/>
    <w:rsid w:val="00890B19"/>
    <w:rsid w:val="00891267"/>
    <w:rsid w:val="00892C74"/>
    <w:rsid w:val="00895562"/>
    <w:rsid w:val="008A09E3"/>
    <w:rsid w:val="008B3B86"/>
    <w:rsid w:val="008C2E38"/>
    <w:rsid w:val="008C599A"/>
    <w:rsid w:val="008D044B"/>
    <w:rsid w:val="008D4759"/>
    <w:rsid w:val="008D5901"/>
    <w:rsid w:val="008E0D0E"/>
    <w:rsid w:val="008F6792"/>
    <w:rsid w:val="00914E4A"/>
    <w:rsid w:val="0091683C"/>
    <w:rsid w:val="00921596"/>
    <w:rsid w:val="00921CAD"/>
    <w:rsid w:val="00924EC2"/>
    <w:rsid w:val="00925A4F"/>
    <w:rsid w:val="0095204E"/>
    <w:rsid w:val="00956742"/>
    <w:rsid w:val="00960F06"/>
    <w:rsid w:val="00985BF1"/>
    <w:rsid w:val="00986BB1"/>
    <w:rsid w:val="0098745E"/>
    <w:rsid w:val="00995765"/>
    <w:rsid w:val="009A3F5C"/>
    <w:rsid w:val="009A6C40"/>
    <w:rsid w:val="009C5137"/>
    <w:rsid w:val="009E1E94"/>
    <w:rsid w:val="009F139A"/>
    <w:rsid w:val="009F267E"/>
    <w:rsid w:val="00A51F7E"/>
    <w:rsid w:val="00A56611"/>
    <w:rsid w:val="00A71B62"/>
    <w:rsid w:val="00A82350"/>
    <w:rsid w:val="00A94E2D"/>
    <w:rsid w:val="00A95C8D"/>
    <w:rsid w:val="00AA4326"/>
    <w:rsid w:val="00AB3ED8"/>
    <w:rsid w:val="00AB5983"/>
    <w:rsid w:val="00AD003D"/>
    <w:rsid w:val="00AD37AB"/>
    <w:rsid w:val="00AE78AC"/>
    <w:rsid w:val="00AF10A2"/>
    <w:rsid w:val="00B0595E"/>
    <w:rsid w:val="00B14154"/>
    <w:rsid w:val="00B151F6"/>
    <w:rsid w:val="00B155AB"/>
    <w:rsid w:val="00B17846"/>
    <w:rsid w:val="00B23C00"/>
    <w:rsid w:val="00B37214"/>
    <w:rsid w:val="00B37869"/>
    <w:rsid w:val="00B41CA0"/>
    <w:rsid w:val="00B50F94"/>
    <w:rsid w:val="00B51274"/>
    <w:rsid w:val="00B5376C"/>
    <w:rsid w:val="00B56A1B"/>
    <w:rsid w:val="00B65850"/>
    <w:rsid w:val="00B72C85"/>
    <w:rsid w:val="00B77C3C"/>
    <w:rsid w:val="00B80402"/>
    <w:rsid w:val="00B91310"/>
    <w:rsid w:val="00B93D5C"/>
    <w:rsid w:val="00BA2B95"/>
    <w:rsid w:val="00BC051B"/>
    <w:rsid w:val="00BC79B5"/>
    <w:rsid w:val="00BD1393"/>
    <w:rsid w:val="00BE2789"/>
    <w:rsid w:val="00BE42E3"/>
    <w:rsid w:val="00BE69CC"/>
    <w:rsid w:val="00BE7685"/>
    <w:rsid w:val="00C20FEA"/>
    <w:rsid w:val="00C35F2B"/>
    <w:rsid w:val="00C370B7"/>
    <w:rsid w:val="00C41A0B"/>
    <w:rsid w:val="00C56265"/>
    <w:rsid w:val="00C73E90"/>
    <w:rsid w:val="00C7497E"/>
    <w:rsid w:val="00CA1C59"/>
    <w:rsid w:val="00CA1FD0"/>
    <w:rsid w:val="00CC129A"/>
    <w:rsid w:val="00CC146D"/>
    <w:rsid w:val="00CC18F9"/>
    <w:rsid w:val="00CC786E"/>
    <w:rsid w:val="00CF2A59"/>
    <w:rsid w:val="00CF479B"/>
    <w:rsid w:val="00CF5497"/>
    <w:rsid w:val="00D07950"/>
    <w:rsid w:val="00D146D5"/>
    <w:rsid w:val="00D41534"/>
    <w:rsid w:val="00D44A34"/>
    <w:rsid w:val="00D57B77"/>
    <w:rsid w:val="00D61DC9"/>
    <w:rsid w:val="00D7107E"/>
    <w:rsid w:val="00D7286E"/>
    <w:rsid w:val="00D85645"/>
    <w:rsid w:val="00D875B7"/>
    <w:rsid w:val="00D91AD1"/>
    <w:rsid w:val="00D95046"/>
    <w:rsid w:val="00DA2AC2"/>
    <w:rsid w:val="00DB0B80"/>
    <w:rsid w:val="00DB4BDF"/>
    <w:rsid w:val="00DC120B"/>
    <w:rsid w:val="00DC50A3"/>
    <w:rsid w:val="00DC6C04"/>
    <w:rsid w:val="00DD070D"/>
    <w:rsid w:val="00DE6EBF"/>
    <w:rsid w:val="00DF0EB3"/>
    <w:rsid w:val="00DF2417"/>
    <w:rsid w:val="00E024C9"/>
    <w:rsid w:val="00E11742"/>
    <w:rsid w:val="00E12B04"/>
    <w:rsid w:val="00E15EB4"/>
    <w:rsid w:val="00E33655"/>
    <w:rsid w:val="00E34F2A"/>
    <w:rsid w:val="00E40C3D"/>
    <w:rsid w:val="00E4422F"/>
    <w:rsid w:val="00EA1493"/>
    <w:rsid w:val="00EB2156"/>
    <w:rsid w:val="00EB287B"/>
    <w:rsid w:val="00EB384E"/>
    <w:rsid w:val="00EC3AB4"/>
    <w:rsid w:val="00EC4451"/>
    <w:rsid w:val="00ED09D7"/>
    <w:rsid w:val="00ED4930"/>
    <w:rsid w:val="00ED525B"/>
    <w:rsid w:val="00F324F3"/>
    <w:rsid w:val="00F410C4"/>
    <w:rsid w:val="00F4217C"/>
    <w:rsid w:val="00F510EA"/>
    <w:rsid w:val="00F70E5F"/>
    <w:rsid w:val="00F741E4"/>
    <w:rsid w:val="00F84F51"/>
    <w:rsid w:val="00FA1EF1"/>
    <w:rsid w:val="00FA65A3"/>
    <w:rsid w:val="00FB739D"/>
    <w:rsid w:val="00FC0968"/>
    <w:rsid w:val="00FC6F9B"/>
    <w:rsid w:val="00FE0EBF"/>
    <w:rsid w:val="00FF5F8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15D0"/>
  <w15:chartTrackingRefBased/>
  <w15:docId w15:val="{2C641055-2DD8-054F-8A0D-DFBF07F2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50A3"/>
    <w:rPr>
      <w:rFonts w:ascii="Times New Roman" w:eastAsia="Times New Roman" w:hAnsi="Times New Roman" w:cs="Times New Roman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582D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0E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0F0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31F"/>
    <w:rPr>
      <w:rFonts w:eastAsiaTheme="minorHAns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31F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369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369A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37869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95204E"/>
    <w:pPr>
      <w:jc w:val="center"/>
    </w:pPr>
    <w:rPr>
      <w:sz w:val="20"/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5204E"/>
    <w:rPr>
      <w:rFonts w:ascii="Times New Roman" w:eastAsia="Times New Roman" w:hAnsi="Times New Roman" w:cs="Times New Roman"/>
      <w:sz w:val="20"/>
      <w:lang w:val="en-GB" w:eastAsia="en-GB"/>
    </w:rPr>
  </w:style>
  <w:style w:type="paragraph" w:customStyle="1" w:styleId="EndNoteBibliography">
    <w:name w:val="EndNote Bibliography"/>
    <w:basedOn w:val="Normal"/>
    <w:link w:val="EndNoteBibliographyChar"/>
    <w:rsid w:val="0095204E"/>
    <w:rPr>
      <w:sz w:val="20"/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95204E"/>
    <w:rPr>
      <w:rFonts w:ascii="Times New Roman" w:eastAsia="Times New Roman" w:hAnsi="Times New Roman" w:cs="Times New Roman"/>
      <w:sz w:val="2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530710"/>
  </w:style>
  <w:style w:type="character" w:customStyle="1" w:styleId="Heading1Char">
    <w:name w:val="Heading 1 Char"/>
    <w:basedOn w:val="DefaultParagraphFont"/>
    <w:link w:val="Heading1"/>
    <w:uiPriority w:val="9"/>
    <w:rsid w:val="00582D0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F70E5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F12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12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12F5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2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2F5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AF10A2"/>
    <w:pPr>
      <w:spacing w:after="200"/>
    </w:pPr>
    <w:rPr>
      <w:i/>
      <w:iCs/>
      <w:color w:val="44546A" w:themeColor="text2"/>
      <w:sz w:val="18"/>
      <w:szCs w:val="18"/>
    </w:rPr>
  </w:style>
  <w:style w:type="paragraph" w:styleId="TOC1">
    <w:name w:val="toc 1"/>
    <w:basedOn w:val="Normal"/>
    <w:next w:val="Normal"/>
    <w:autoRedefine/>
    <w:uiPriority w:val="39"/>
    <w:unhideWhenUsed/>
    <w:rsid w:val="003518D7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3518D7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3518D7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3518D7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3518D7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3518D7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3518D7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3518D7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3518D7"/>
    <w:pPr>
      <w:ind w:left="192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94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1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57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3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8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64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30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38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19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3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33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47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52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64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8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71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55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38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9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79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9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84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82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5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826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i.org/10.24135/pjtel.v1i1.1" TargetMode="External"/><Relationship Id="rId18" Type="http://schemas.openxmlformats.org/officeDocument/2006/relationships/diagramColors" Target="diagrams/colors1.xml"/><Relationship Id="rId26" Type="http://schemas.openxmlformats.org/officeDocument/2006/relationships/hyperlink" Target="https://doi.org/10.1080/14623943.2018.1562438" TargetMode="External"/><Relationship Id="rId39" Type="http://schemas.openxmlformats.org/officeDocument/2006/relationships/hyperlink" Target="https://aaee.net.au/wp-content/uploads/2021/11/REES_AAEE_2021_paper_294.pdf" TargetMode="External"/><Relationship Id="rId21" Type="http://schemas.openxmlformats.org/officeDocument/2006/relationships/hyperlink" Target="https://doi.org/10.1007/s11528-020-00509-0" TargetMode="External"/><Relationship Id="rId34" Type="http://schemas.openxmlformats.org/officeDocument/2006/relationships/hyperlink" Target="https://doi.org/10.1080/14623943.2018.1562438" TargetMode="External"/><Relationship Id="rId42" Type="http://schemas.openxmlformats.org/officeDocument/2006/relationships/hyperlink" Target="https://doi.org/10.1016/j.compedu.2007.09.018" TargetMode="External"/><Relationship Id="rId47" Type="http://schemas.openxmlformats.org/officeDocument/2006/relationships/hyperlink" Target="http://experimental.worldcat.org/vandrmapping/signIn" TargetMode="External"/><Relationship Id="rId50" Type="http://schemas.openxmlformats.org/officeDocument/2006/relationships/hyperlink" Target="https://firstmonday.org/article/view/3171/3049" TargetMode="External"/><Relationship Id="rId7" Type="http://schemas.openxmlformats.org/officeDocument/2006/relationships/hyperlink" Target="https://orcid.org/0000-0002-0192-6118" TargetMode="External"/><Relationship Id="rId2" Type="http://schemas.openxmlformats.org/officeDocument/2006/relationships/styles" Target="styles.xml"/><Relationship Id="rId16" Type="http://schemas.openxmlformats.org/officeDocument/2006/relationships/diagramLayout" Target="diagrams/layout1.xml"/><Relationship Id="rId29" Type="http://schemas.openxmlformats.org/officeDocument/2006/relationships/hyperlink" Target="https://www.jstor.org/stable/jeductechsoci.11.4.29" TargetMode="External"/><Relationship Id="rId11" Type="http://schemas.openxmlformats.org/officeDocument/2006/relationships/hyperlink" Target="https://www.mybrainisopen.net/learning-theories-timeline/" TargetMode="External"/><Relationship Id="rId24" Type="http://schemas.openxmlformats.org/officeDocument/2006/relationships/hyperlink" Target="https://doi.org/10.1007/s10639-019-09981-5" TargetMode="External"/><Relationship Id="rId32" Type="http://schemas.openxmlformats.org/officeDocument/2006/relationships/hyperlink" Target="https://doi.org/10.14742/ajet.3613" TargetMode="External"/><Relationship Id="rId37" Type="http://schemas.openxmlformats.org/officeDocument/2006/relationships/hyperlink" Target="https://doi.org/10.14742/ajet.2903" TargetMode="External"/><Relationship Id="rId40" Type="http://schemas.openxmlformats.org/officeDocument/2006/relationships/hyperlink" Target="http://owww.brookes.ac.uk/services/ocsld/isl/isl2004/abstracts/conceptual_papers/ISL04-pp53-64-Land-et-al.pdf" TargetMode="External"/><Relationship Id="rId45" Type="http://schemas.openxmlformats.org/officeDocument/2006/relationships/hyperlink" Target="https://doi.org/10.1007/s10639-019-09981-5" TargetMode="External"/><Relationship Id="rId5" Type="http://schemas.openxmlformats.org/officeDocument/2006/relationships/hyperlink" Target="mailto:cochrane.t@unimelb.edu.au" TargetMode="External"/><Relationship Id="rId15" Type="http://schemas.openxmlformats.org/officeDocument/2006/relationships/diagramData" Target="diagrams/data1.xml"/><Relationship Id="rId23" Type="http://schemas.openxmlformats.org/officeDocument/2006/relationships/hyperlink" Target="https://doi.org/10.24135/pjtel.v2i2.58" TargetMode="External"/><Relationship Id="rId28" Type="http://schemas.openxmlformats.org/officeDocument/2006/relationships/hyperlink" Target="http://www.mifav.uniroma2.it/inevent/events/idea2010/doc/24_8.pdf" TargetMode="External"/><Relationship Id="rId36" Type="http://schemas.openxmlformats.org/officeDocument/2006/relationships/hyperlink" Target="https://doi.org/10.1007/s11528-020-00509-0" TargetMode="External"/><Relationship Id="rId49" Type="http://schemas.openxmlformats.org/officeDocument/2006/relationships/hyperlink" Target="https://doi.org/10.1007/bf02504682" TargetMode="External"/><Relationship Id="rId10" Type="http://schemas.openxmlformats.org/officeDocument/2006/relationships/hyperlink" Target="http://experimental.worldcat.org/vandrmapping/signIn" TargetMode="External"/><Relationship Id="rId19" Type="http://schemas.microsoft.com/office/2007/relationships/diagramDrawing" Target="diagrams/drawing1.xml"/><Relationship Id="rId31" Type="http://schemas.openxmlformats.org/officeDocument/2006/relationships/hyperlink" Target="http://www.mifav.uniroma2.it/inevent/events/idea2010/index.php?s=10&amp;a=11&amp;link=ToC_24_P&amp;link=24_8_abstract" TargetMode="External"/><Relationship Id="rId44" Type="http://schemas.openxmlformats.org/officeDocument/2006/relationships/hyperlink" Target="https://doi.org/10.4324/9781315105642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unimelb.padlet.org/tccoch/y1nv0uwtsdtfn7w5" TargetMode="External"/><Relationship Id="rId22" Type="http://schemas.openxmlformats.org/officeDocument/2006/relationships/hyperlink" Target="https://doi.org/10.4018/978-1-7998-5043-4.ch005" TargetMode="External"/><Relationship Id="rId27" Type="http://schemas.openxmlformats.org/officeDocument/2006/relationships/hyperlink" Target="https://doi.org/10.14742/ajet.3613" TargetMode="External"/><Relationship Id="rId30" Type="http://schemas.openxmlformats.org/officeDocument/2006/relationships/hyperlink" Target="https://doi.org/10.24135/pjtel.v1i1.1" TargetMode="External"/><Relationship Id="rId35" Type="http://schemas.openxmlformats.org/officeDocument/2006/relationships/hyperlink" Target="http://repository.jisc.ac.uk/6611/1/JFL0066F_DIGIGAP_MOD_IND_FRAME.PDF" TargetMode="External"/><Relationship Id="rId43" Type="http://schemas.openxmlformats.org/officeDocument/2006/relationships/hyperlink" Target="https://doi.org/10.4018/978-1-60566-294-7.ch004" TargetMode="External"/><Relationship Id="rId48" Type="http://schemas.openxmlformats.org/officeDocument/2006/relationships/hyperlink" Target="https://doi.org/10.1007/s11423-020-09811-3" TargetMode="External"/><Relationship Id="rId8" Type="http://schemas.openxmlformats.org/officeDocument/2006/relationships/hyperlink" Target="https://unimelb.padlet.org/eLearning/DBR_template" TargetMode="External"/><Relationship Id="rId5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teacherofsci.com/learning-theories-in-education/" TargetMode="External"/><Relationship Id="rId17" Type="http://schemas.openxmlformats.org/officeDocument/2006/relationships/diagramQuickStyle" Target="diagrams/quickStyle1.xml"/><Relationship Id="rId25" Type="http://schemas.openxmlformats.org/officeDocument/2006/relationships/hyperlink" Target="https://doi.org/10.14742/ajet.3941" TargetMode="External"/><Relationship Id="rId33" Type="http://schemas.openxmlformats.org/officeDocument/2006/relationships/hyperlink" Target="https://doi.org/10.24135/pjtel.v2i2.58" TargetMode="External"/><Relationship Id="rId38" Type="http://schemas.openxmlformats.org/officeDocument/2006/relationships/hyperlink" Target="https://doi.org/10.4018/978-1-7998-5043-4.ch005" TargetMode="External"/><Relationship Id="rId46" Type="http://schemas.openxmlformats.org/officeDocument/2006/relationships/hyperlink" Target="https://doi.org/10.14742/ajet.3941" TargetMode="External"/><Relationship Id="rId20" Type="http://schemas.openxmlformats.org/officeDocument/2006/relationships/hyperlink" Target="https://aaee.net.au/wp-content/uploads/2021/11/REES_AAEE_2021_paper_294.pdf" TargetMode="External"/><Relationship Id="rId41" Type="http://schemas.openxmlformats.org/officeDocument/2006/relationships/hyperlink" Target="http://www.routledge.com/books/details/9780415803878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elbourne-cshe.unimelb.edu.au/about/our-staff/thomas-cochrane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A8AB8EF-57FF-F147-94FB-FC2823557074}" type="doc">
      <dgm:prSet loTypeId="urn:microsoft.com/office/officeart/2005/8/layout/radial1" loCatId="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en-GB"/>
        </a:p>
      </dgm:t>
    </dgm:pt>
    <dgm:pt modelId="{5E07CAC4-ADB1-7142-A97A-DE1DCD0868F0}">
      <dgm:prSet phldrT="[Text]"/>
      <dgm:spPr/>
      <dgm:t>
        <a:bodyPr/>
        <a:lstStyle/>
        <a:p>
          <a:r>
            <a:rPr lang="en-GB" b="1"/>
            <a:t>Course Hub</a:t>
          </a:r>
        </a:p>
        <a:p>
          <a:r>
            <a:rPr lang="en-GB"/>
            <a:t>Hashtag</a:t>
          </a:r>
        </a:p>
        <a:p>
          <a:r>
            <a:rPr lang="en-GB"/>
            <a:t>RSS/Flipboard</a:t>
          </a:r>
        </a:p>
        <a:p>
          <a:r>
            <a:rPr lang="en-GB"/>
            <a:t>Wordpress</a:t>
          </a:r>
        </a:p>
        <a:p>
          <a:r>
            <a:rPr lang="en-GB"/>
            <a:t>LMS/Admin</a:t>
          </a:r>
        </a:p>
      </dgm:t>
    </dgm:pt>
    <dgm:pt modelId="{F83BE6B9-BF8E-EA4E-B774-1BF50C784449}" type="parTrans" cxnId="{D2867B9B-C90B-9644-B543-1DCB413CE9A7}">
      <dgm:prSet/>
      <dgm:spPr/>
      <dgm:t>
        <a:bodyPr/>
        <a:lstStyle/>
        <a:p>
          <a:endParaRPr lang="en-GB"/>
        </a:p>
      </dgm:t>
    </dgm:pt>
    <dgm:pt modelId="{625237D5-112F-2242-BFF6-474BE45DBDC1}" type="sibTrans" cxnId="{D2867B9B-C90B-9644-B543-1DCB413CE9A7}">
      <dgm:prSet/>
      <dgm:spPr/>
      <dgm:t>
        <a:bodyPr/>
        <a:lstStyle/>
        <a:p>
          <a:endParaRPr lang="en-GB"/>
        </a:p>
      </dgm:t>
    </dgm:pt>
    <dgm:pt modelId="{E2C8B27A-B92D-BD4E-A5C4-74C1BD739707}">
      <dgm:prSet phldrT="[Text]"/>
      <dgm:spPr/>
      <dgm:t>
        <a:bodyPr/>
        <a:lstStyle/>
        <a:p>
          <a:r>
            <a:rPr lang="en-GB" b="1"/>
            <a:t>Student ePortfolio</a:t>
          </a:r>
        </a:p>
        <a:p>
          <a:r>
            <a:rPr lang="en-GB"/>
            <a:t>Wordpress</a:t>
          </a:r>
        </a:p>
        <a:p>
          <a:r>
            <a:rPr lang="en-GB"/>
            <a:t>Domain of ones own</a:t>
          </a:r>
        </a:p>
      </dgm:t>
    </dgm:pt>
    <dgm:pt modelId="{A417FA5A-34D6-5942-BA13-0074AB0B6B84}" type="parTrans" cxnId="{C9B97D56-870E-E844-8D9D-33AAD52AFE77}">
      <dgm:prSet/>
      <dgm:spPr/>
      <dgm:t>
        <a:bodyPr/>
        <a:lstStyle/>
        <a:p>
          <a:endParaRPr lang="en-GB"/>
        </a:p>
      </dgm:t>
    </dgm:pt>
    <dgm:pt modelId="{098A8585-7CB9-214C-A083-9A9A859C1939}" type="sibTrans" cxnId="{C9B97D56-870E-E844-8D9D-33AAD52AFE77}">
      <dgm:prSet/>
      <dgm:spPr/>
      <dgm:t>
        <a:bodyPr/>
        <a:lstStyle/>
        <a:p>
          <a:endParaRPr lang="en-GB"/>
        </a:p>
      </dgm:t>
    </dgm:pt>
    <dgm:pt modelId="{A13141DC-3C20-D844-8C9D-331981E48E6E}">
      <dgm:prSet phldrT="[Text]"/>
      <dgm:spPr/>
      <dgm:t>
        <a:bodyPr/>
        <a:lstStyle/>
        <a:p>
          <a:r>
            <a:rPr lang="en-GB" b="1"/>
            <a:t>Sharing/Publishing</a:t>
          </a:r>
        </a:p>
        <a:p>
          <a:r>
            <a:rPr lang="en-GB"/>
            <a:t>learner-generated content</a:t>
          </a:r>
        </a:p>
        <a:p>
          <a:r>
            <a:rPr lang="en-GB"/>
            <a:t>Soundcloud</a:t>
          </a:r>
        </a:p>
        <a:p>
          <a:r>
            <a:rPr lang="en-GB"/>
            <a:t>YouTube</a:t>
          </a:r>
        </a:p>
        <a:p>
          <a:r>
            <a:rPr lang="en-GB"/>
            <a:t>Vimeo</a:t>
          </a:r>
        </a:p>
      </dgm:t>
    </dgm:pt>
    <dgm:pt modelId="{C2263821-ED5F-3F4C-8707-6A3E9A9C701F}" type="parTrans" cxnId="{A4E5B47B-A584-BE49-BC5E-050E5B814016}">
      <dgm:prSet/>
      <dgm:spPr/>
      <dgm:t>
        <a:bodyPr/>
        <a:lstStyle/>
        <a:p>
          <a:endParaRPr lang="en-GB"/>
        </a:p>
      </dgm:t>
    </dgm:pt>
    <dgm:pt modelId="{2F148886-30F7-9F4A-BD64-187FA18220DC}" type="sibTrans" cxnId="{A4E5B47B-A584-BE49-BC5E-050E5B814016}">
      <dgm:prSet/>
      <dgm:spPr/>
      <dgm:t>
        <a:bodyPr/>
        <a:lstStyle/>
        <a:p>
          <a:endParaRPr lang="en-GB"/>
        </a:p>
      </dgm:t>
    </dgm:pt>
    <dgm:pt modelId="{E6C568F4-01C2-7043-8254-3F79B3931DCE}">
      <dgm:prSet phldrT="[Text]"/>
      <dgm:spPr/>
      <dgm:t>
        <a:bodyPr/>
        <a:lstStyle/>
        <a:p>
          <a:r>
            <a:rPr lang="en-GB" b="1"/>
            <a:t>Collaboration</a:t>
          </a:r>
        </a:p>
        <a:p>
          <a:r>
            <a:rPr lang="en-GB"/>
            <a:t>Team platforms</a:t>
          </a:r>
        </a:p>
        <a:p>
          <a:r>
            <a:rPr lang="en-GB"/>
            <a:t>Cloud Sharing</a:t>
          </a:r>
        </a:p>
        <a:p>
          <a:r>
            <a:rPr lang="en-GB"/>
            <a:t>Project Management</a:t>
          </a:r>
        </a:p>
      </dgm:t>
    </dgm:pt>
    <dgm:pt modelId="{590FED9F-AA63-774C-A868-3FDDA49176E8}" type="parTrans" cxnId="{298B915B-031B-7B45-B852-44D26E3352EC}">
      <dgm:prSet/>
      <dgm:spPr/>
      <dgm:t>
        <a:bodyPr/>
        <a:lstStyle/>
        <a:p>
          <a:endParaRPr lang="en-GB"/>
        </a:p>
      </dgm:t>
    </dgm:pt>
    <dgm:pt modelId="{B2B6CAA1-BF3A-4745-8E70-C30B4F0F868D}" type="sibTrans" cxnId="{298B915B-031B-7B45-B852-44D26E3352EC}">
      <dgm:prSet/>
      <dgm:spPr/>
      <dgm:t>
        <a:bodyPr/>
        <a:lstStyle/>
        <a:p>
          <a:endParaRPr lang="en-GB"/>
        </a:p>
      </dgm:t>
    </dgm:pt>
    <dgm:pt modelId="{E10C93AB-F90A-7E4B-9C87-D831254ACB8A}">
      <dgm:prSet phldrT="[Text]"/>
      <dgm:spPr/>
      <dgm:t>
        <a:bodyPr/>
        <a:lstStyle/>
        <a:p>
          <a:r>
            <a:rPr lang="en-GB" b="1"/>
            <a:t>Communication</a:t>
          </a:r>
        </a:p>
        <a:p>
          <a:r>
            <a:rPr lang="en-GB"/>
            <a:t>Twitter</a:t>
          </a:r>
        </a:p>
        <a:p>
          <a:r>
            <a:rPr lang="en-GB"/>
            <a:t>Email</a:t>
          </a:r>
        </a:p>
        <a:p>
          <a:r>
            <a:rPr lang="en-GB"/>
            <a:t>Video conferencing</a:t>
          </a:r>
        </a:p>
        <a:p>
          <a:endParaRPr lang="en-GB"/>
        </a:p>
      </dgm:t>
    </dgm:pt>
    <dgm:pt modelId="{E9A7CFAE-E52F-F843-9C78-6B41E50EC5A8}" type="parTrans" cxnId="{10B91C1C-CE16-984D-AB2F-BCE954FE7FDF}">
      <dgm:prSet/>
      <dgm:spPr/>
      <dgm:t>
        <a:bodyPr/>
        <a:lstStyle/>
        <a:p>
          <a:endParaRPr lang="en-GB"/>
        </a:p>
      </dgm:t>
    </dgm:pt>
    <dgm:pt modelId="{548ED962-1CC9-5642-AA8F-C8258CCAE0C0}" type="sibTrans" cxnId="{10B91C1C-CE16-984D-AB2F-BCE954FE7FDF}">
      <dgm:prSet/>
      <dgm:spPr/>
      <dgm:t>
        <a:bodyPr/>
        <a:lstStyle/>
        <a:p>
          <a:endParaRPr lang="en-GB"/>
        </a:p>
      </dgm:t>
    </dgm:pt>
    <dgm:pt modelId="{2428C1EA-5284-5C47-9E03-816416896900}">
      <dgm:prSet/>
      <dgm:spPr/>
      <dgm:t>
        <a:bodyPr/>
        <a:lstStyle/>
        <a:p>
          <a:r>
            <a:rPr lang="en-GB" b="1"/>
            <a:t>BYOD</a:t>
          </a:r>
        </a:p>
        <a:p>
          <a:r>
            <a:rPr lang="en-GB"/>
            <a:t>Mobile devices</a:t>
          </a:r>
        </a:p>
        <a:p>
          <a:r>
            <a:rPr lang="en-GB"/>
            <a:t>Connectivity infrastructure</a:t>
          </a:r>
        </a:p>
        <a:p>
          <a:r>
            <a:rPr lang="en-GB"/>
            <a:t>learner-generated contexts</a:t>
          </a:r>
        </a:p>
      </dgm:t>
    </dgm:pt>
    <dgm:pt modelId="{BCE0CD9A-765E-9B49-A2B7-2B5507A42E03}" type="parTrans" cxnId="{E1C5CBEB-0EBE-E242-8C4D-E966624DD10C}">
      <dgm:prSet/>
      <dgm:spPr/>
      <dgm:t>
        <a:bodyPr/>
        <a:lstStyle/>
        <a:p>
          <a:endParaRPr lang="en-GB"/>
        </a:p>
      </dgm:t>
    </dgm:pt>
    <dgm:pt modelId="{16B4D290-F7DF-124C-87B4-5F89AFB7B0D2}" type="sibTrans" cxnId="{E1C5CBEB-0EBE-E242-8C4D-E966624DD10C}">
      <dgm:prSet/>
      <dgm:spPr/>
      <dgm:t>
        <a:bodyPr/>
        <a:lstStyle/>
        <a:p>
          <a:endParaRPr lang="en-GB"/>
        </a:p>
      </dgm:t>
    </dgm:pt>
    <dgm:pt modelId="{414C4BB7-2D33-BB44-A8EA-148B6B196B76}" type="pres">
      <dgm:prSet presAssocID="{8A8AB8EF-57FF-F147-94FB-FC2823557074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DA54B075-7F72-0848-9A6E-C0FF991FE56C}" type="pres">
      <dgm:prSet presAssocID="{5E07CAC4-ADB1-7142-A97A-DE1DCD0868F0}" presName="centerShape" presStyleLbl="node0" presStyleIdx="0" presStyleCnt="1"/>
      <dgm:spPr/>
    </dgm:pt>
    <dgm:pt modelId="{3BF38870-3513-024E-88E3-448C6F304F01}" type="pres">
      <dgm:prSet presAssocID="{A417FA5A-34D6-5942-BA13-0074AB0B6B84}" presName="Name9" presStyleLbl="parChTrans1D2" presStyleIdx="0" presStyleCnt="5"/>
      <dgm:spPr/>
    </dgm:pt>
    <dgm:pt modelId="{87567BF3-94AD-BF47-A339-40057FE5D648}" type="pres">
      <dgm:prSet presAssocID="{A417FA5A-34D6-5942-BA13-0074AB0B6B84}" presName="connTx" presStyleLbl="parChTrans1D2" presStyleIdx="0" presStyleCnt="5"/>
      <dgm:spPr/>
    </dgm:pt>
    <dgm:pt modelId="{16D107F5-0982-DA46-A2F2-919D4AF60C3E}" type="pres">
      <dgm:prSet presAssocID="{E2C8B27A-B92D-BD4E-A5C4-74C1BD739707}" presName="node" presStyleLbl="node1" presStyleIdx="0" presStyleCnt="5">
        <dgm:presLayoutVars>
          <dgm:bulletEnabled val="1"/>
        </dgm:presLayoutVars>
      </dgm:prSet>
      <dgm:spPr/>
    </dgm:pt>
    <dgm:pt modelId="{E337FFA8-3ABF-9340-AE15-96F03CF29DE8}" type="pres">
      <dgm:prSet presAssocID="{C2263821-ED5F-3F4C-8707-6A3E9A9C701F}" presName="Name9" presStyleLbl="parChTrans1D2" presStyleIdx="1" presStyleCnt="5"/>
      <dgm:spPr/>
    </dgm:pt>
    <dgm:pt modelId="{3C4BA25A-A841-0544-B9D6-7CCB9373F4DB}" type="pres">
      <dgm:prSet presAssocID="{C2263821-ED5F-3F4C-8707-6A3E9A9C701F}" presName="connTx" presStyleLbl="parChTrans1D2" presStyleIdx="1" presStyleCnt="5"/>
      <dgm:spPr/>
    </dgm:pt>
    <dgm:pt modelId="{E566A022-C568-BB4F-B40E-82221C35DE42}" type="pres">
      <dgm:prSet presAssocID="{A13141DC-3C20-D844-8C9D-331981E48E6E}" presName="node" presStyleLbl="node1" presStyleIdx="1" presStyleCnt="5">
        <dgm:presLayoutVars>
          <dgm:bulletEnabled val="1"/>
        </dgm:presLayoutVars>
      </dgm:prSet>
      <dgm:spPr/>
    </dgm:pt>
    <dgm:pt modelId="{0E14F314-49E3-924C-8F36-0872C10E3F5E}" type="pres">
      <dgm:prSet presAssocID="{590FED9F-AA63-774C-A868-3FDDA49176E8}" presName="Name9" presStyleLbl="parChTrans1D2" presStyleIdx="2" presStyleCnt="5"/>
      <dgm:spPr/>
    </dgm:pt>
    <dgm:pt modelId="{33C50CC6-0496-F34F-8253-1B947C46E7AF}" type="pres">
      <dgm:prSet presAssocID="{590FED9F-AA63-774C-A868-3FDDA49176E8}" presName="connTx" presStyleLbl="parChTrans1D2" presStyleIdx="2" presStyleCnt="5"/>
      <dgm:spPr/>
    </dgm:pt>
    <dgm:pt modelId="{73A623F2-BC84-C94F-9393-889BDC74BE0B}" type="pres">
      <dgm:prSet presAssocID="{E6C568F4-01C2-7043-8254-3F79B3931DCE}" presName="node" presStyleLbl="node1" presStyleIdx="2" presStyleCnt="5">
        <dgm:presLayoutVars>
          <dgm:bulletEnabled val="1"/>
        </dgm:presLayoutVars>
      </dgm:prSet>
      <dgm:spPr/>
    </dgm:pt>
    <dgm:pt modelId="{4ACA53BD-67E1-854B-919E-D057321EC1FC}" type="pres">
      <dgm:prSet presAssocID="{E9A7CFAE-E52F-F843-9C78-6B41E50EC5A8}" presName="Name9" presStyleLbl="parChTrans1D2" presStyleIdx="3" presStyleCnt="5"/>
      <dgm:spPr/>
    </dgm:pt>
    <dgm:pt modelId="{DD34D328-5C3B-6541-B6D2-67554112C80F}" type="pres">
      <dgm:prSet presAssocID="{E9A7CFAE-E52F-F843-9C78-6B41E50EC5A8}" presName="connTx" presStyleLbl="parChTrans1D2" presStyleIdx="3" presStyleCnt="5"/>
      <dgm:spPr/>
    </dgm:pt>
    <dgm:pt modelId="{6353539B-5711-0046-82EB-421A6E4119A0}" type="pres">
      <dgm:prSet presAssocID="{E10C93AB-F90A-7E4B-9C87-D831254ACB8A}" presName="node" presStyleLbl="node1" presStyleIdx="3" presStyleCnt="5">
        <dgm:presLayoutVars>
          <dgm:bulletEnabled val="1"/>
        </dgm:presLayoutVars>
      </dgm:prSet>
      <dgm:spPr/>
    </dgm:pt>
    <dgm:pt modelId="{EA3216EF-8FD7-674F-8218-7B20D1C28F16}" type="pres">
      <dgm:prSet presAssocID="{BCE0CD9A-765E-9B49-A2B7-2B5507A42E03}" presName="Name9" presStyleLbl="parChTrans1D2" presStyleIdx="4" presStyleCnt="5"/>
      <dgm:spPr/>
    </dgm:pt>
    <dgm:pt modelId="{60A0C2B0-CD95-2D49-9A88-15FBDEBB4F03}" type="pres">
      <dgm:prSet presAssocID="{BCE0CD9A-765E-9B49-A2B7-2B5507A42E03}" presName="connTx" presStyleLbl="parChTrans1D2" presStyleIdx="4" presStyleCnt="5"/>
      <dgm:spPr/>
    </dgm:pt>
    <dgm:pt modelId="{279FBBAA-FB8D-814D-8100-90BAA6286117}" type="pres">
      <dgm:prSet presAssocID="{2428C1EA-5284-5C47-9E03-816416896900}" presName="node" presStyleLbl="node1" presStyleIdx="4" presStyleCnt="5">
        <dgm:presLayoutVars>
          <dgm:bulletEnabled val="1"/>
        </dgm:presLayoutVars>
      </dgm:prSet>
      <dgm:spPr/>
    </dgm:pt>
  </dgm:ptLst>
  <dgm:cxnLst>
    <dgm:cxn modelId="{87A11E13-D94C-CD4E-8A0B-6DF6D204517D}" type="presOf" srcId="{E9A7CFAE-E52F-F843-9C78-6B41E50EC5A8}" destId="{DD34D328-5C3B-6541-B6D2-67554112C80F}" srcOrd="1" destOrd="0" presId="urn:microsoft.com/office/officeart/2005/8/layout/radial1"/>
    <dgm:cxn modelId="{B0C9FA18-C31D-8749-9310-BFBD3E3A8F3D}" type="presOf" srcId="{E10C93AB-F90A-7E4B-9C87-D831254ACB8A}" destId="{6353539B-5711-0046-82EB-421A6E4119A0}" srcOrd="0" destOrd="0" presId="urn:microsoft.com/office/officeart/2005/8/layout/radial1"/>
    <dgm:cxn modelId="{10B91C1C-CE16-984D-AB2F-BCE954FE7FDF}" srcId="{5E07CAC4-ADB1-7142-A97A-DE1DCD0868F0}" destId="{E10C93AB-F90A-7E4B-9C87-D831254ACB8A}" srcOrd="3" destOrd="0" parTransId="{E9A7CFAE-E52F-F843-9C78-6B41E50EC5A8}" sibTransId="{548ED962-1CC9-5642-AA8F-C8258CCAE0C0}"/>
    <dgm:cxn modelId="{B78D5A24-6A0B-234C-AF73-0201DBB7CA04}" type="presOf" srcId="{BCE0CD9A-765E-9B49-A2B7-2B5507A42E03}" destId="{EA3216EF-8FD7-674F-8218-7B20D1C28F16}" srcOrd="0" destOrd="0" presId="urn:microsoft.com/office/officeart/2005/8/layout/radial1"/>
    <dgm:cxn modelId="{7C072229-A6D3-2943-AAED-24E585878CB1}" type="presOf" srcId="{8A8AB8EF-57FF-F147-94FB-FC2823557074}" destId="{414C4BB7-2D33-BB44-A8EA-148B6B196B76}" srcOrd="0" destOrd="0" presId="urn:microsoft.com/office/officeart/2005/8/layout/radial1"/>
    <dgm:cxn modelId="{EB59A22A-1A56-BB4B-9537-019B3CEC010D}" type="presOf" srcId="{590FED9F-AA63-774C-A868-3FDDA49176E8}" destId="{33C50CC6-0496-F34F-8253-1B947C46E7AF}" srcOrd="1" destOrd="0" presId="urn:microsoft.com/office/officeart/2005/8/layout/radial1"/>
    <dgm:cxn modelId="{88E96C2D-0246-8246-BDA7-E7120021BDCF}" type="presOf" srcId="{A417FA5A-34D6-5942-BA13-0074AB0B6B84}" destId="{3BF38870-3513-024E-88E3-448C6F304F01}" srcOrd="0" destOrd="0" presId="urn:microsoft.com/office/officeart/2005/8/layout/radial1"/>
    <dgm:cxn modelId="{C9B97D56-870E-E844-8D9D-33AAD52AFE77}" srcId="{5E07CAC4-ADB1-7142-A97A-DE1DCD0868F0}" destId="{E2C8B27A-B92D-BD4E-A5C4-74C1BD739707}" srcOrd="0" destOrd="0" parTransId="{A417FA5A-34D6-5942-BA13-0074AB0B6B84}" sibTransId="{098A8585-7CB9-214C-A083-9A9A859C1939}"/>
    <dgm:cxn modelId="{0D7BF059-4CEE-4341-AAE2-EEC04075A5C8}" type="presOf" srcId="{E6C568F4-01C2-7043-8254-3F79B3931DCE}" destId="{73A623F2-BC84-C94F-9393-889BDC74BE0B}" srcOrd="0" destOrd="0" presId="urn:microsoft.com/office/officeart/2005/8/layout/radial1"/>
    <dgm:cxn modelId="{298B915B-031B-7B45-B852-44D26E3352EC}" srcId="{5E07CAC4-ADB1-7142-A97A-DE1DCD0868F0}" destId="{E6C568F4-01C2-7043-8254-3F79B3931DCE}" srcOrd="2" destOrd="0" parTransId="{590FED9F-AA63-774C-A868-3FDDA49176E8}" sibTransId="{B2B6CAA1-BF3A-4745-8E70-C30B4F0F868D}"/>
    <dgm:cxn modelId="{46FF9C5D-CF52-E04C-879B-A183519782A1}" type="presOf" srcId="{590FED9F-AA63-774C-A868-3FDDA49176E8}" destId="{0E14F314-49E3-924C-8F36-0872C10E3F5E}" srcOrd="0" destOrd="0" presId="urn:microsoft.com/office/officeart/2005/8/layout/radial1"/>
    <dgm:cxn modelId="{A4E5B47B-A584-BE49-BC5E-050E5B814016}" srcId="{5E07CAC4-ADB1-7142-A97A-DE1DCD0868F0}" destId="{A13141DC-3C20-D844-8C9D-331981E48E6E}" srcOrd="1" destOrd="0" parTransId="{C2263821-ED5F-3F4C-8707-6A3E9A9C701F}" sibTransId="{2F148886-30F7-9F4A-BD64-187FA18220DC}"/>
    <dgm:cxn modelId="{D2867B9B-C90B-9644-B543-1DCB413CE9A7}" srcId="{8A8AB8EF-57FF-F147-94FB-FC2823557074}" destId="{5E07CAC4-ADB1-7142-A97A-DE1DCD0868F0}" srcOrd="0" destOrd="0" parTransId="{F83BE6B9-BF8E-EA4E-B774-1BF50C784449}" sibTransId="{625237D5-112F-2242-BFF6-474BE45DBDC1}"/>
    <dgm:cxn modelId="{C2E0CCAD-9B77-9B4F-9DD1-089A48BA9B7C}" type="presOf" srcId="{5E07CAC4-ADB1-7142-A97A-DE1DCD0868F0}" destId="{DA54B075-7F72-0848-9A6E-C0FF991FE56C}" srcOrd="0" destOrd="0" presId="urn:microsoft.com/office/officeart/2005/8/layout/radial1"/>
    <dgm:cxn modelId="{E97C54BA-F1AC-F849-8E6D-A46285F46B8C}" type="presOf" srcId="{2428C1EA-5284-5C47-9E03-816416896900}" destId="{279FBBAA-FB8D-814D-8100-90BAA6286117}" srcOrd="0" destOrd="0" presId="urn:microsoft.com/office/officeart/2005/8/layout/radial1"/>
    <dgm:cxn modelId="{E10A5DC3-1C4B-1542-9E0E-69F5C307CD1E}" type="presOf" srcId="{C2263821-ED5F-3F4C-8707-6A3E9A9C701F}" destId="{3C4BA25A-A841-0544-B9D6-7CCB9373F4DB}" srcOrd="1" destOrd="0" presId="urn:microsoft.com/office/officeart/2005/8/layout/radial1"/>
    <dgm:cxn modelId="{0411AFC4-6A2D-1846-B45B-2CDE4DFF006B}" type="presOf" srcId="{BCE0CD9A-765E-9B49-A2B7-2B5507A42E03}" destId="{60A0C2B0-CD95-2D49-9A88-15FBDEBB4F03}" srcOrd="1" destOrd="0" presId="urn:microsoft.com/office/officeart/2005/8/layout/radial1"/>
    <dgm:cxn modelId="{7A1B18C7-37A6-7946-A3F0-53827BF019A6}" type="presOf" srcId="{E2C8B27A-B92D-BD4E-A5C4-74C1BD739707}" destId="{16D107F5-0982-DA46-A2F2-919D4AF60C3E}" srcOrd="0" destOrd="0" presId="urn:microsoft.com/office/officeart/2005/8/layout/radial1"/>
    <dgm:cxn modelId="{36BB2FC7-C497-BB4B-81B8-56BEF85E05CB}" type="presOf" srcId="{A417FA5A-34D6-5942-BA13-0074AB0B6B84}" destId="{87567BF3-94AD-BF47-A339-40057FE5D648}" srcOrd="1" destOrd="0" presId="urn:microsoft.com/office/officeart/2005/8/layout/radial1"/>
    <dgm:cxn modelId="{9AE4A5CE-EA91-984C-B3CB-28145632C714}" type="presOf" srcId="{C2263821-ED5F-3F4C-8707-6A3E9A9C701F}" destId="{E337FFA8-3ABF-9340-AE15-96F03CF29DE8}" srcOrd="0" destOrd="0" presId="urn:microsoft.com/office/officeart/2005/8/layout/radial1"/>
    <dgm:cxn modelId="{7BB475D6-0427-D64D-8060-CCE508655A86}" type="presOf" srcId="{E9A7CFAE-E52F-F843-9C78-6B41E50EC5A8}" destId="{4ACA53BD-67E1-854B-919E-D057321EC1FC}" srcOrd="0" destOrd="0" presId="urn:microsoft.com/office/officeart/2005/8/layout/radial1"/>
    <dgm:cxn modelId="{E1C5CBEB-0EBE-E242-8C4D-E966624DD10C}" srcId="{5E07CAC4-ADB1-7142-A97A-DE1DCD0868F0}" destId="{2428C1EA-5284-5C47-9E03-816416896900}" srcOrd="4" destOrd="0" parTransId="{BCE0CD9A-765E-9B49-A2B7-2B5507A42E03}" sibTransId="{16B4D290-F7DF-124C-87B4-5F89AFB7B0D2}"/>
    <dgm:cxn modelId="{747DE9F5-120F-0E41-898E-812B13A61011}" type="presOf" srcId="{A13141DC-3C20-D844-8C9D-331981E48E6E}" destId="{E566A022-C568-BB4F-B40E-82221C35DE42}" srcOrd="0" destOrd="0" presId="urn:microsoft.com/office/officeart/2005/8/layout/radial1"/>
    <dgm:cxn modelId="{481E8A47-34C8-0842-A8AA-4E723C3B6BD0}" type="presParOf" srcId="{414C4BB7-2D33-BB44-A8EA-148B6B196B76}" destId="{DA54B075-7F72-0848-9A6E-C0FF991FE56C}" srcOrd="0" destOrd="0" presId="urn:microsoft.com/office/officeart/2005/8/layout/radial1"/>
    <dgm:cxn modelId="{0FEE7AD6-FB6D-CD43-98CF-AEA69441E4EE}" type="presParOf" srcId="{414C4BB7-2D33-BB44-A8EA-148B6B196B76}" destId="{3BF38870-3513-024E-88E3-448C6F304F01}" srcOrd="1" destOrd="0" presId="urn:microsoft.com/office/officeart/2005/8/layout/radial1"/>
    <dgm:cxn modelId="{211E8C4E-4886-3549-8635-166C2BEDF6CF}" type="presParOf" srcId="{3BF38870-3513-024E-88E3-448C6F304F01}" destId="{87567BF3-94AD-BF47-A339-40057FE5D648}" srcOrd="0" destOrd="0" presId="urn:microsoft.com/office/officeart/2005/8/layout/radial1"/>
    <dgm:cxn modelId="{FAC03CA5-6FD9-134C-8138-293B69092015}" type="presParOf" srcId="{414C4BB7-2D33-BB44-A8EA-148B6B196B76}" destId="{16D107F5-0982-DA46-A2F2-919D4AF60C3E}" srcOrd="2" destOrd="0" presId="urn:microsoft.com/office/officeart/2005/8/layout/radial1"/>
    <dgm:cxn modelId="{267A6D1D-597F-8A40-AC17-290A0B1FB0B5}" type="presParOf" srcId="{414C4BB7-2D33-BB44-A8EA-148B6B196B76}" destId="{E337FFA8-3ABF-9340-AE15-96F03CF29DE8}" srcOrd="3" destOrd="0" presId="urn:microsoft.com/office/officeart/2005/8/layout/radial1"/>
    <dgm:cxn modelId="{9DFD5D0C-C171-914B-90F6-FCBF4FF72744}" type="presParOf" srcId="{E337FFA8-3ABF-9340-AE15-96F03CF29DE8}" destId="{3C4BA25A-A841-0544-B9D6-7CCB9373F4DB}" srcOrd="0" destOrd="0" presId="urn:microsoft.com/office/officeart/2005/8/layout/radial1"/>
    <dgm:cxn modelId="{D64FEDFC-FF4D-6F44-B722-C8AF68A2361C}" type="presParOf" srcId="{414C4BB7-2D33-BB44-A8EA-148B6B196B76}" destId="{E566A022-C568-BB4F-B40E-82221C35DE42}" srcOrd="4" destOrd="0" presId="urn:microsoft.com/office/officeart/2005/8/layout/radial1"/>
    <dgm:cxn modelId="{8819E42F-A5B1-7142-A681-1F72203ECA85}" type="presParOf" srcId="{414C4BB7-2D33-BB44-A8EA-148B6B196B76}" destId="{0E14F314-49E3-924C-8F36-0872C10E3F5E}" srcOrd="5" destOrd="0" presId="urn:microsoft.com/office/officeart/2005/8/layout/radial1"/>
    <dgm:cxn modelId="{128B7C40-9D49-E249-B6A8-0D9272604F9A}" type="presParOf" srcId="{0E14F314-49E3-924C-8F36-0872C10E3F5E}" destId="{33C50CC6-0496-F34F-8253-1B947C46E7AF}" srcOrd="0" destOrd="0" presId="urn:microsoft.com/office/officeart/2005/8/layout/radial1"/>
    <dgm:cxn modelId="{AECE8AF2-633B-C949-BBBD-0AD8A3BCB9DA}" type="presParOf" srcId="{414C4BB7-2D33-BB44-A8EA-148B6B196B76}" destId="{73A623F2-BC84-C94F-9393-889BDC74BE0B}" srcOrd="6" destOrd="0" presId="urn:microsoft.com/office/officeart/2005/8/layout/radial1"/>
    <dgm:cxn modelId="{4767E56F-7D29-A447-8395-EC9C4E15043F}" type="presParOf" srcId="{414C4BB7-2D33-BB44-A8EA-148B6B196B76}" destId="{4ACA53BD-67E1-854B-919E-D057321EC1FC}" srcOrd="7" destOrd="0" presId="urn:microsoft.com/office/officeart/2005/8/layout/radial1"/>
    <dgm:cxn modelId="{FEA13C31-EB48-614F-A27C-4D88AD2013AA}" type="presParOf" srcId="{4ACA53BD-67E1-854B-919E-D057321EC1FC}" destId="{DD34D328-5C3B-6541-B6D2-67554112C80F}" srcOrd="0" destOrd="0" presId="urn:microsoft.com/office/officeart/2005/8/layout/radial1"/>
    <dgm:cxn modelId="{7025E805-10F1-3E44-8D0A-912AAD0A2D23}" type="presParOf" srcId="{414C4BB7-2D33-BB44-A8EA-148B6B196B76}" destId="{6353539B-5711-0046-82EB-421A6E4119A0}" srcOrd="8" destOrd="0" presId="urn:microsoft.com/office/officeart/2005/8/layout/radial1"/>
    <dgm:cxn modelId="{7CF266D0-5EEA-0748-9CFC-0DC6B0EBCD4E}" type="presParOf" srcId="{414C4BB7-2D33-BB44-A8EA-148B6B196B76}" destId="{EA3216EF-8FD7-674F-8218-7B20D1C28F16}" srcOrd="9" destOrd="0" presId="urn:microsoft.com/office/officeart/2005/8/layout/radial1"/>
    <dgm:cxn modelId="{3D80AEDE-EB06-0E44-9C30-D16F09C2DDE5}" type="presParOf" srcId="{EA3216EF-8FD7-674F-8218-7B20D1C28F16}" destId="{60A0C2B0-CD95-2D49-9A88-15FBDEBB4F03}" srcOrd="0" destOrd="0" presId="urn:microsoft.com/office/officeart/2005/8/layout/radial1"/>
    <dgm:cxn modelId="{55BDDCC2-2858-5646-9BC5-B97092DF44EC}" type="presParOf" srcId="{414C4BB7-2D33-BB44-A8EA-148B6B196B76}" destId="{279FBBAA-FB8D-814D-8100-90BAA6286117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54B075-7F72-0848-9A6E-C0FF991FE56C}">
      <dsp:nvSpPr>
        <dsp:cNvPr id="0" name=""/>
        <dsp:cNvSpPr/>
      </dsp:nvSpPr>
      <dsp:spPr>
        <a:xfrm>
          <a:off x="2705904" y="1482533"/>
          <a:ext cx="1138655" cy="11386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b="1" kern="1200"/>
            <a:t>Course Hub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Hashtag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RSS/Flipboard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Wordpress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800" kern="1200"/>
            <a:t>LMS/Admin</a:t>
          </a:r>
        </a:p>
      </dsp:txBody>
      <dsp:txXfrm>
        <a:off x="2872656" y="1649285"/>
        <a:ext cx="805151" cy="805151"/>
      </dsp:txXfrm>
    </dsp:sp>
    <dsp:sp modelId="{3BF38870-3513-024E-88E3-448C6F304F01}">
      <dsp:nvSpPr>
        <dsp:cNvPr id="0" name=""/>
        <dsp:cNvSpPr/>
      </dsp:nvSpPr>
      <dsp:spPr>
        <a:xfrm rot="16200000">
          <a:off x="3104226" y="1295882"/>
          <a:ext cx="342012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342012" y="1564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266682" y="1302977"/>
        <a:ext cx="17100" cy="17100"/>
      </dsp:txXfrm>
    </dsp:sp>
    <dsp:sp modelId="{16D107F5-0982-DA46-A2F2-919D4AF60C3E}">
      <dsp:nvSpPr>
        <dsp:cNvPr id="0" name=""/>
        <dsp:cNvSpPr/>
      </dsp:nvSpPr>
      <dsp:spPr>
        <a:xfrm>
          <a:off x="2705904" y="1866"/>
          <a:ext cx="1138655" cy="11386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b="1" kern="1200"/>
            <a:t>Student ePortfolio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Wordpress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Domain of ones own</a:t>
          </a:r>
        </a:p>
      </dsp:txBody>
      <dsp:txXfrm>
        <a:off x="2872656" y="168618"/>
        <a:ext cx="805151" cy="805151"/>
      </dsp:txXfrm>
    </dsp:sp>
    <dsp:sp modelId="{E337FFA8-3ABF-9340-AE15-96F03CF29DE8}">
      <dsp:nvSpPr>
        <dsp:cNvPr id="0" name=""/>
        <dsp:cNvSpPr/>
      </dsp:nvSpPr>
      <dsp:spPr>
        <a:xfrm rot="20520000">
          <a:off x="3808325" y="1807440"/>
          <a:ext cx="342012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342012" y="1564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970781" y="1814535"/>
        <a:ext cx="17100" cy="17100"/>
      </dsp:txXfrm>
    </dsp:sp>
    <dsp:sp modelId="{E566A022-C568-BB4F-B40E-82221C35DE42}">
      <dsp:nvSpPr>
        <dsp:cNvPr id="0" name=""/>
        <dsp:cNvSpPr/>
      </dsp:nvSpPr>
      <dsp:spPr>
        <a:xfrm>
          <a:off x="4114103" y="1024982"/>
          <a:ext cx="1138655" cy="11386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b="1" kern="1200"/>
            <a:t>Sharing/Publishing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learner-generated content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Soundcloud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YouTube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Vimeo</a:t>
          </a:r>
        </a:p>
      </dsp:txBody>
      <dsp:txXfrm>
        <a:off x="4280855" y="1191734"/>
        <a:ext cx="805151" cy="805151"/>
      </dsp:txXfrm>
    </dsp:sp>
    <dsp:sp modelId="{0E14F314-49E3-924C-8F36-0872C10E3F5E}">
      <dsp:nvSpPr>
        <dsp:cNvPr id="0" name=""/>
        <dsp:cNvSpPr/>
      </dsp:nvSpPr>
      <dsp:spPr>
        <a:xfrm rot="3240000">
          <a:off x="3539383" y="2635159"/>
          <a:ext cx="342012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342012" y="1564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>
        <a:off x="3701839" y="2642253"/>
        <a:ext cx="17100" cy="17100"/>
      </dsp:txXfrm>
    </dsp:sp>
    <dsp:sp modelId="{73A623F2-BC84-C94F-9393-889BDC74BE0B}">
      <dsp:nvSpPr>
        <dsp:cNvPr id="0" name=""/>
        <dsp:cNvSpPr/>
      </dsp:nvSpPr>
      <dsp:spPr>
        <a:xfrm>
          <a:off x="3576219" y="2680418"/>
          <a:ext cx="1138655" cy="11386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b="1" kern="1200"/>
            <a:t>Collaboration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Team platforms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Cloud Sharing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Project Management</a:t>
          </a:r>
        </a:p>
      </dsp:txBody>
      <dsp:txXfrm>
        <a:off x="3742971" y="2847170"/>
        <a:ext cx="805151" cy="805151"/>
      </dsp:txXfrm>
    </dsp:sp>
    <dsp:sp modelId="{4ACA53BD-67E1-854B-919E-D057321EC1FC}">
      <dsp:nvSpPr>
        <dsp:cNvPr id="0" name=""/>
        <dsp:cNvSpPr/>
      </dsp:nvSpPr>
      <dsp:spPr>
        <a:xfrm rot="7560000">
          <a:off x="2669069" y="2635159"/>
          <a:ext cx="342012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342012" y="1564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2831524" y="2642253"/>
        <a:ext cx="17100" cy="17100"/>
      </dsp:txXfrm>
    </dsp:sp>
    <dsp:sp modelId="{6353539B-5711-0046-82EB-421A6E4119A0}">
      <dsp:nvSpPr>
        <dsp:cNvPr id="0" name=""/>
        <dsp:cNvSpPr/>
      </dsp:nvSpPr>
      <dsp:spPr>
        <a:xfrm>
          <a:off x="1835590" y="2680418"/>
          <a:ext cx="1138655" cy="11386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b="1" kern="1200"/>
            <a:t>Communication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Twitter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Email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Video conferencing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700" kern="1200"/>
        </a:p>
      </dsp:txBody>
      <dsp:txXfrm>
        <a:off x="2002342" y="2847170"/>
        <a:ext cx="805151" cy="805151"/>
      </dsp:txXfrm>
    </dsp:sp>
    <dsp:sp modelId="{EA3216EF-8FD7-674F-8218-7B20D1C28F16}">
      <dsp:nvSpPr>
        <dsp:cNvPr id="0" name=""/>
        <dsp:cNvSpPr/>
      </dsp:nvSpPr>
      <dsp:spPr>
        <a:xfrm rot="11880000">
          <a:off x="2400127" y="1807440"/>
          <a:ext cx="342012" cy="31289"/>
        </a:xfrm>
        <a:custGeom>
          <a:avLst/>
          <a:gdLst/>
          <a:ahLst/>
          <a:cxnLst/>
          <a:rect l="0" t="0" r="0" b="0"/>
          <a:pathLst>
            <a:path>
              <a:moveTo>
                <a:pt x="0" y="15644"/>
              </a:moveTo>
              <a:lnTo>
                <a:pt x="342012" y="15644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500" kern="1200"/>
        </a:p>
      </dsp:txBody>
      <dsp:txXfrm rot="10800000">
        <a:off x="2562582" y="1814535"/>
        <a:ext cx="17100" cy="17100"/>
      </dsp:txXfrm>
    </dsp:sp>
    <dsp:sp modelId="{279FBBAA-FB8D-814D-8100-90BAA6286117}">
      <dsp:nvSpPr>
        <dsp:cNvPr id="0" name=""/>
        <dsp:cNvSpPr/>
      </dsp:nvSpPr>
      <dsp:spPr>
        <a:xfrm>
          <a:off x="1297706" y="1024982"/>
          <a:ext cx="1138655" cy="1138655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4445" tIns="4445" rIns="4445" bIns="4445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b="1" kern="1200"/>
            <a:t>BYOD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Mobile devices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Connectivity infrastructure</a:t>
          </a:r>
        </a:p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learner-generated contexts</a:t>
          </a:r>
        </a:p>
      </dsp:txBody>
      <dsp:txXfrm>
        <a:off x="1464458" y="1191734"/>
        <a:ext cx="805151" cy="8051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10</Pages>
  <Words>9193</Words>
  <Characters>52401</Characters>
  <Application>Microsoft Office Word</Application>
  <DocSecurity>0</DocSecurity>
  <Lines>436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Cochrane</dc:creator>
  <cp:keywords/>
  <dc:description/>
  <cp:lastModifiedBy>Thomas Cochrane</cp:lastModifiedBy>
  <cp:revision>8</cp:revision>
  <cp:lastPrinted>2020-11-19T05:25:00Z</cp:lastPrinted>
  <dcterms:created xsi:type="dcterms:W3CDTF">2021-02-15T20:39:00Z</dcterms:created>
  <dcterms:modified xsi:type="dcterms:W3CDTF">2022-01-25T08:39:00Z</dcterms:modified>
</cp:coreProperties>
</file>